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3820D" w14:textId="0054AEF1" w:rsidR="00052453" w:rsidRPr="00052453" w:rsidRDefault="00052453" w:rsidP="00052453">
      <w:pPr>
        <w:jc w:val="center"/>
        <w:rPr>
          <w:rFonts w:ascii="Aptos" w:hAnsi="Aptos"/>
          <w:b/>
          <w:bCs/>
          <w:sz w:val="32"/>
          <w:szCs w:val="32"/>
        </w:rPr>
      </w:pPr>
      <w:r>
        <w:rPr>
          <w:rFonts w:ascii="Aptos" w:hAnsi="Aptos"/>
          <w:b/>
          <w:bCs/>
          <w:sz w:val="32"/>
          <w:szCs w:val="32"/>
        </w:rPr>
        <w:t xml:space="preserve">Groton </w:t>
      </w:r>
      <w:r w:rsidRPr="00052453">
        <w:rPr>
          <w:rFonts w:ascii="Aptos" w:hAnsi="Aptos"/>
          <w:b/>
          <w:bCs/>
          <w:sz w:val="32"/>
          <w:szCs w:val="32"/>
        </w:rPr>
        <w:t>Select Board</w:t>
      </w:r>
    </w:p>
    <w:p w14:paraId="0FCAA3DD" w14:textId="77777777" w:rsidR="00052453" w:rsidRPr="00052453" w:rsidRDefault="00052453" w:rsidP="00052453">
      <w:pPr>
        <w:jc w:val="center"/>
        <w:rPr>
          <w:rFonts w:ascii="Aptos" w:hAnsi="Aptos"/>
          <w:b/>
          <w:bCs/>
          <w:sz w:val="32"/>
          <w:szCs w:val="32"/>
        </w:rPr>
      </w:pPr>
      <w:r w:rsidRPr="00052453">
        <w:rPr>
          <w:rFonts w:ascii="Aptos" w:hAnsi="Aptos"/>
          <w:b/>
          <w:bCs/>
          <w:sz w:val="32"/>
          <w:szCs w:val="32"/>
        </w:rPr>
        <w:t>Meeting Minutes</w:t>
      </w:r>
    </w:p>
    <w:p w14:paraId="70914ADF" w14:textId="77777777" w:rsidR="00052453" w:rsidRPr="00052453" w:rsidRDefault="00052453" w:rsidP="00052453">
      <w:pPr>
        <w:jc w:val="center"/>
        <w:rPr>
          <w:rFonts w:ascii="Aptos" w:hAnsi="Aptos"/>
          <w:b/>
          <w:bCs/>
          <w:sz w:val="32"/>
          <w:szCs w:val="32"/>
        </w:rPr>
      </w:pPr>
      <w:r w:rsidRPr="00052453">
        <w:rPr>
          <w:rFonts w:ascii="Aptos" w:hAnsi="Aptos"/>
          <w:b/>
          <w:bCs/>
          <w:sz w:val="32"/>
          <w:szCs w:val="32"/>
        </w:rPr>
        <w:t>Joint Meeting with Groton, Dunstable and Pepperell Officials</w:t>
      </w:r>
    </w:p>
    <w:p w14:paraId="5A0649C3" w14:textId="77777777" w:rsidR="00052453" w:rsidRPr="00052453" w:rsidRDefault="00052453" w:rsidP="00052453">
      <w:pPr>
        <w:jc w:val="center"/>
        <w:rPr>
          <w:rFonts w:ascii="Aptos" w:hAnsi="Aptos"/>
          <w:b/>
          <w:bCs/>
          <w:sz w:val="32"/>
          <w:szCs w:val="32"/>
        </w:rPr>
      </w:pPr>
      <w:r w:rsidRPr="00052453">
        <w:rPr>
          <w:rFonts w:ascii="Aptos" w:hAnsi="Aptos"/>
          <w:b/>
          <w:bCs/>
          <w:sz w:val="32"/>
          <w:szCs w:val="32"/>
        </w:rPr>
        <w:t>Wednesday, July 30, 2025</w:t>
      </w:r>
    </w:p>
    <w:p w14:paraId="71B61905" w14:textId="77777777" w:rsidR="00052453" w:rsidRDefault="00052453" w:rsidP="00052453">
      <w:pPr>
        <w:spacing w:after="60"/>
        <w:ind w:left="1440" w:hanging="1440"/>
        <w:jc w:val="both"/>
        <w:rPr>
          <w:rFonts w:ascii="Aptos" w:hAnsi="Aptos"/>
          <w:b/>
          <w:bCs/>
          <w:sz w:val="24"/>
          <w:szCs w:val="24"/>
          <w:u w:val="single"/>
        </w:rPr>
      </w:pPr>
    </w:p>
    <w:p w14:paraId="588DB77A" w14:textId="77777777" w:rsidR="00052453" w:rsidRDefault="00052453" w:rsidP="00052453">
      <w:pPr>
        <w:spacing w:after="60"/>
        <w:ind w:left="1440" w:hanging="1440"/>
        <w:jc w:val="both"/>
        <w:rPr>
          <w:rFonts w:ascii="Aptos" w:hAnsi="Aptos"/>
          <w:b/>
          <w:bCs/>
          <w:sz w:val="24"/>
          <w:szCs w:val="24"/>
          <w:u w:val="single"/>
        </w:rPr>
      </w:pPr>
    </w:p>
    <w:p w14:paraId="143E49C6" w14:textId="71EAD22B" w:rsidR="00AE4086" w:rsidRPr="00052453" w:rsidRDefault="00195D0E" w:rsidP="00052453">
      <w:pPr>
        <w:spacing w:after="60"/>
        <w:ind w:left="1440" w:hanging="1440"/>
        <w:jc w:val="both"/>
        <w:rPr>
          <w:rFonts w:ascii="Aptos" w:hAnsi="Aptos"/>
          <w:sz w:val="24"/>
          <w:szCs w:val="24"/>
        </w:rPr>
      </w:pPr>
      <w:r w:rsidRPr="00052453">
        <w:rPr>
          <w:rFonts w:ascii="Aptos" w:hAnsi="Aptos"/>
          <w:b/>
          <w:bCs/>
          <w:sz w:val="24"/>
          <w:szCs w:val="24"/>
          <w:u w:val="single"/>
        </w:rPr>
        <w:t>PRESENT</w:t>
      </w:r>
      <w:r w:rsidRPr="00052453">
        <w:rPr>
          <w:rFonts w:ascii="Aptos" w:hAnsi="Aptos"/>
          <w:b/>
          <w:bCs/>
          <w:sz w:val="24"/>
          <w:szCs w:val="24"/>
        </w:rPr>
        <w:t>:</w:t>
      </w:r>
      <w:r w:rsidRPr="00052453">
        <w:rPr>
          <w:rFonts w:ascii="Aptos" w:hAnsi="Aptos"/>
          <w:sz w:val="24"/>
          <w:szCs w:val="24"/>
        </w:rPr>
        <w:t xml:space="preserve">  </w:t>
      </w:r>
      <w:r w:rsidRPr="00052453">
        <w:rPr>
          <w:rFonts w:ascii="Aptos" w:hAnsi="Aptos"/>
          <w:sz w:val="24"/>
          <w:szCs w:val="24"/>
        </w:rPr>
        <w:tab/>
      </w:r>
      <w:r w:rsidR="00AE4086" w:rsidRPr="00052453">
        <w:rPr>
          <w:rFonts w:ascii="Aptos" w:hAnsi="Aptos"/>
          <w:b/>
          <w:sz w:val="24"/>
          <w:szCs w:val="24"/>
        </w:rPr>
        <w:t>Pepperell</w:t>
      </w:r>
      <w:r w:rsidR="00AE4086" w:rsidRPr="00052453">
        <w:rPr>
          <w:rFonts w:ascii="Aptos" w:hAnsi="Aptos"/>
          <w:sz w:val="24"/>
          <w:szCs w:val="24"/>
        </w:rPr>
        <w:t xml:space="preserve">: </w:t>
      </w:r>
      <w:r w:rsidRPr="00052453">
        <w:rPr>
          <w:rFonts w:ascii="Aptos" w:hAnsi="Aptos"/>
          <w:sz w:val="24"/>
          <w:szCs w:val="24"/>
        </w:rPr>
        <w:t xml:space="preserve">Select Board </w:t>
      </w:r>
      <w:r w:rsidR="00AE4086" w:rsidRPr="00052453">
        <w:rPr>
          <w:rFonts w:ascii="Aptos" w:hAnsi="Aptos"/>
          <w:sz w:val="24"/>
          <w:szCs w:val="24"/>
        </w:rPr>
        <w:t>m</w:t>
      </w:r>
      <w:r w:rsidRPr="00052453">
        <w:rPr>
          <w:rFonts w:ascii="Aptos" w:hAnsi="Aptos"/>
          <w:sz w:val="24"/>
          <w:szCs w:val="24"/>
        </w:rPr>
        <w:t xml:space="preserve">embers Tony Beattie and Chuck Walkovich; </w:t>
      </w:r>
      <w:r w:rsidR="00AE4086" w:rsidRPr="00052453">
        <w:rPr>
          <w:rFonts w:ascii="Aptos" w:hAnsi="Aptos"/>
          <w:sz w:val="24"/>
          <w:szCs w:val="24"/>
        </w:rPr>
        <w:t xml:space="preserve">Pepperell Board of Public Works members Tom Nephew, Pat Harrington, Jim McDonald, David Walsh III, </w:t>
      </w:r>
      <w:r w:rsidRPr="00052453">
        <w:rPr>
          <w:rFonts w:ascii="Aptos" w:hAnsi="Aptos"/>
          <w:sz w:val="24"/>
          <w:szCs w:val="24"/>
        </w:rPr>
        <w:t>Town Administrator,</w:t>
      </w:r>
      <w:r w:rsidR="00AE4086" w:rsidRPr="00052453">
        <w:rPr>
          <w:rFonts w:ascii="Aptos" w:hAnsi="Aptos"/>
          <w:sz w:val="24"/>
          <w:szCs w:val="24"/>
        </w:rPr>
        <w:t xml:space="preserve"> </w:t>
      </w:r>
      <w:r w:rsidRPr="00052453">
        <w:rPr>
          <w:rFonts w:ascii="Aptos" w:hAnsi="Aptos"/>
          <w:sz w:val="24"/>
          <w:szCs w:val="24"/>
        </w:rPr>
        <w:t>Andrew MacLean</w:t>
      </w:r>
      <w:r w:rsidR="00D62B8C" w:rsidRPr="00052453">
        <w:rPr>
          <w:rFonts w:ascii="Aptos" w:hAnsi="Aptos"/>
          <w:sz w:val="24"/>
          <w:szCs w:val="24"/>
        </w:rPr>
        <w:t>;</w:t>
      </w:r>
      <w:r w:rsidR="0070671E" w:rsidRPr="00052453">
        <w:rPr>
          <w:rFonts w:ascii="Aptos" w:hAnsi="Aptos"/>
          <w:sz w:val="24"/>
          <w:szCs w:val="24"/>
        </w:rPr>
        <w:t xml:space="preserve"> </w:t>
      </w:r>
      <w:r w:rsidR="00AE4086" w:rsidRPr="00052453">
        <w:rPr>
          <w:rFonts w:ascii="Aptos" w:hAnsi="Aptos"/>
          <w:sz w:val="24"/>
          <w:szCs w:val="24"/>
        </w:rPr>
        <w:t xml:space="preserve">DPW Director </w:t>
      </w:r>
      <w:r w:rsidR="0070671E" w:rsidRPr="00052453">
        <w:rPr>
          <w:rFonts w:ascii="Aptos" w:hAnsi="Aptos"/>
          <w:sz w:val="24"/>
          <w:szCs w:val="24"/>
        </w:rPr>
        <w:t>Kenneth Kalinowski,</w:t>
      </w:r>
      <w:r w:rsidR="00AE4086" w:rsidRPr="00052453">
        <w:rPr>
          <w:rFonts w:ascii="Aptos" w:hAnsi="Aptos"/>
          <w:sz w:val="24"/>
          <w:szCs w:val="24"/>
        </w:rPr>
        <w:t xml:space="preserve"> Deputy Director Paul Brinkman;</w:t>
      </w:r>
    </w:p>
    <w:p w14:paraId="34A0F1F8" w14:textId="306CAA49" w:rsidR="00AE4086" w:rsidRPr="00052453" w:rsidRDefault="00AE4086" w:rsidP="00052453">
      <w:pPr>
        <w:spacing w:after="60"/>
        <w:ind w:left="1440"/>
        <w:jc w:val="both"/>
        <w:rPr>
          <w:rFonts w:ascii="Aptos" w:hAnsi="Aptos"/>
          <w:sz w:val="24"/>
          <w:szCs w:val="24"/>
        </w:rPr>
      </w:pPr>
      <w:r w:rsidRPr="00052453">
        <w:rPr>
          <w:rFonts w:ascii="Aptos" w:hAnsi="Aptos"/>
          <w:b/>
          <w:sz w:val="24"/>
          <w:szCs w:val="24"/>
        </w:rPr>
        <w:t>Dunstable</w:t>
      </w:r>
      <w:r w:rsidRPr="00052453">
        <w:rPr>
          <w:rFonts w:ascii="Aptos" w:hAnsi="Aptos"/>
          <w:sz w:val="24"/>
          <w:szCs w:val="24"/>
        </w:rPr>
        <w:t>: Select Board member</w:t>
      </w:r>
      <w:r w:rsidR="005B31D9" w:rsidRPr="00052453">
        <w:rPr>
          <w:rFonts w:ascii="Aptos" w:hAnsi="Aptos"/>
          <w:sz w:val="24"/>
          <w:szCs w:val="24"/>
        </w:rPr>
        <w:t>s Kieran Meehan and Ron Mikol</w:t>
      </w:r>
      <w:r w:rsidRPr="00052453">
        <w:rPr>
          <w:rFonts w:ascii="Aptos" w:hAnsi="Aptos"/>
          <w:sz w:val="24"/>
          <w:szCs w:val="24"/>
        </w:rPr>
        <w:t>;</w:t>
      </w:r>
      <w:r w:rsidR="005B31D9" w:rsidRPr="00052453">
        <w:rPr>
          <w:rFonts w:ascii="Aptos" w:hAnsi="Aptos"/>
          <w:sz w:val="24"/>
          <w:szCs w:val="24"/>
        </w:rPr>
        <w:t xml:space="preserve"> Advisory Board Member Harold Simmons; Board of Water Commissioners John O’Brien, Bridgette Pontbriand, and Davidi Tully III, Road Commission Chair Mike Martin, </w:t>
      </w:r>
      <w:r w:rsidRPr="00052453">
        <w:rPr>
          <w:rFonts w:ascii="Aptos" w:hAnsi="Aptos"/>
          <w:sz w:val="24"/>
          <w:szCs w:val="24"/>
        </w:rPr>
        <w:t>Dunstable Town Administrator Jason Silva;</w:t>
      </w:r>
      <w:r w:rsidR="005B31D9" w:rsidRPr="00052453">
        <w:rPr>
          <w:rFonts w:ascii="Aptos" w:hAnsi="Aptos"/>
          <w:sz w:val="24"/>
          <w:szCs w:val="24"/>
        </w:rPr>
        <w:t xml:space="preserve"> Sue Fayne, Assistant to Town Administrator and Select Board</w:t>
      </w:r>
    </w:p>
    <w:p w14:paraId="1D6F840C" w14:textId="1E9D3169" w:rsidR="00AE4086" w:rsidRPr="00052453" w:rsidRDefault="00AE4086" w:rsidP="00052453">
      <w:pPr>
        <w:spacing w:after="60"/>
        <w:ind w:left="1440"/>
        <w:jc w:val="both"/>
        <w:rPr>
          <w:rFonts w:ascii="Aptos" w:hAnsi="Aptos"/>
          <w:sz w:val="24"/>
          <w:szCs w:val="24"/>
        </w:rPr>
      </w:pPr>
      <w:r w:rsidRPr="00052453">
        <w:rPr>
          <w:rFonts w:ascii="Aptos" w:hAnsi="Aptos"/>
          <w:b/>
          <w:sz w:val="24"/>
          <w:szCs w:val="24"/>
        </w:rPr>
        <w:t>Groton</w:t>
      </w:r>
      <w:r w:rsidRPr="00052453">
        <w:rPr>
          <w:rFonts w:ascii="Aptos" w:hAnsi="Aptos"/>
          <w:sz w:val="24"/>
          <w:szCs w:val="24"/>
        </w:rPr>
        <w:t xml:space="preserve">: Select Board members </w:t>
      </w:r>
      <w:r w:rsidR="00052453">
        <w:rPr>
          <w:rFonts w:ascii="Aptos" w:hAnsi="Aptos"/>
          <w:sz w:val="24"/>
          <w:szCs w:val="24"/>
        </w:rPr>
        <w:t xml:space="preserve">Matt Pisani, Peter Cunningham, </w:t>
      </w:r>
      <w:r w:rsidRPr="00052453">
        <w:rPr>
          <w:rFonts w:ascii="Aptos" w:hAnsi="Aptos"/>
          <w:sz w:val="24"/>
          <w:szCs w:val="24"/>
        </w:rPr>
        <w:t>John Reilly,</w:t>
      </w:r>
      <w:r w:rsidR="00052453">
        <w:rPr>
          <w:rFonts w:ascii="Aptos" w:hAnsi="Aptos"/>
          <w:sz w:val="24"/>
          <w:szCs w:val="24"/>
        </w:rPr>
        <w:t xml:space="preserve"> Becky Pine and </w:t>
      </w:r>
      <w:r w:rsidRPr="00052453">
        <w:rPr>
          <w:rFonts w:ascii="Aptos" w:hAnsi="Aptos"/>
          <w:sz w:val="24"/>
          <w:szCs w:val="24"/>
        </w:rPr>
        <w:t>Alison Manugian (</w:t>
      </w:r>
      <w:r w:rsidR="00052453">
        <w:rPr>
          <w:rFonts w:ascii="Aptos" w:hAnsi="Aptos"/>
          <w:sz w:val="24"/>
          <w:szCs w:val="24"/>
        </w:rPr>
        <w:t>virtual</w:t>
      </w:r>
      <w:r w:rsidRPr="00052453">
        <w:rPr>
          <w:rFonts w:ascii="Aptos" w:hAnsi="Aptos"/>
          <w:sz w:val="24"/>
          <w:szCs w:val="24"/>
        </w:rPr>
        <w:t xml:space="preserve">); </w:t>
      </w:r>
      <w:r w:rsidR="00052453">
        <w:rPr>
          <w:rFonts w:ascii="Aptos" w:hAnsi="Aptos"/>
          <w:sz w:val="24"/>
          <w:szCs w:val="24"/>
        </w:rPr>
        <w:t xml:space="preserve">Groton Finance Committee Members Bud Robertson, Gary Green and Mary Linskey;  </w:t>
      </w:r>
      <w:r w:rsidRPr="00052453">
        <w:rPr>
          <w:rFonts w:ascii="Aptos" w:hAnsi="Aptos"/>
          <w:sz w:val="24"/>
          <w:szCs w:val="24"/>
        </w:rPr>
        <w:t xml:space="preserve">Groton Town Manager </w:t>
      </w:r>
      <w:r w:rsidR="0070671E" w:rsidRPr="00052453">
        <w:rPr>
          <w:rFonts w:ascii="Aptos" w:hAnsi="Aptos"/>
          <w:sz w:val="24"/>
          <w:szCs w:val="24"/>
        </w:rPr>
        <w:t>Mark Haddad</w:t>
      </w:r>
      <w:r w:rsidR="00052453">
        <w:rPr>
          <w:rFonts w:ascii="Aptos" w:hAnsi="Aptos"/>
          <w:sz w:val="24"/>
          <w:szCs w:val="24"/>
        </w:rPr>
        <w:t xml:space="preserve"> and Executive Assistant </w:t>
      </w:r>
      <w:r w:rsidRPr="00052453">
        <w:rPr>
          <w:rFonts w:ascii="Aptos" w:hAnsi="Aptos"/>
          <w:sz w:val="24"/>
          <w:szCs w:val="24"/>
        </w:rPr>
        <w:t>Kara Cruikshank</w:t>
      </w:r>
      <w:r w:rsidR="00052453">
        <w:rPr>
          <w:rFonts w:ascii="Aptos" w:hAnsi="Aptos"/>
          <w:sz w:val="24"/>
          <w:szCs w:val="24"/>
        </w:rPr>
        <w:t xml:space="preserve">;  Groton Water Commissioners Jim Gmeiner and Greg Fishbone and </w:t>
      </w:r>
      <w:r w:rsidRPr="00052453">
        <w:rPr>
          <w:rFonts w:ascii="Aptos" w:hAnsi="Aptos"/>
          <w:sz w:val="24"/>
          <w:szCs w:val="24"/>
        </w:rPr>
        <w:t xml:space="preserve">Groton Water Department Thomas Orcutt, </w:t>
      </w:r>
    </w:p>
    <w:p w14:paraId="5A2988BD" w14:textId="77777777" w:rsidR="000A739A" w:rsidRPr="00052453" w:rsidRDefault="000A739A" w:rsidP="00052453">
      <w:pPr>
        <w:spacing w:after="60"/>
        <w:ind w:left="1440"/>
        <w:jc w:val="both"/>
        <w:rPr>
          <w:rFonts w:ascii="Aptos" w:hAnsi="Aptos"/>
          <w:sz w:val="24"/>
          <w:szCs w:val="24"/>
        </w:rPr>
      </w:pPr>
      <w:r w:rsidRPr="00052453">
        <w:rPr>
          <w:rFonts w:ascii="Aptos" w:hAnsi="Aptos"/>
          <w:b/>
          <w:sz w:val="24"/>
          <w:szCs w:val="24"/>
        </w:rPr>
        <w:t>Apex Engineering</w:t>
      </w:r>
      <w:r w:rsidRPr="00052453">
        <w:rPr>
          <w:rFonts w:ascii="Aptos" w:hAnsi="Aptos"/>
          <w:sz w:val="24"/>
          <w:szCs w:val="24"/>
        </w:rPr>
        <w:t>: Tyler Schmidt, Hanna Schenkel</w:t>
      </w:r>
    </w:p>
    <w:p w14:paraId="066FA656" w14:textId="77777777" w:rsidR="000A739A" w:rsidRPr="00052453" w:rsidRDefault="000A739A" w:rsidP="00052453">
      <w:pPr>
        <w:spacing w:after="60"/>
        <w:ind w:left="1440"/>
        <w:jc w:val="both"/>
        <w:rPr>
          <w:rFonts w:ascii="Aptos" w:hAnsi="Aptos"/>
          <w:sz w:val="24"/>
          <w:szCs w:val="24"/>
        </w:rPr>
      </w:pPr>
      <w:r w:rsidRPr="00052453">
        <w:rPr>
          <w:rFonts w:ascii="Aptos" w:hAnsi="Aptos"/>
          <w:b/>
          <w:sz w:val="24"/>
          <w:szCs w:val="24"/>
        </w:rPr>
        <w:t>Pepperell Community Media</w:t>
      </w:r>
      <w:r w:rsidRPr="00052453">
        <w:rPr>
          <w:rFonts w:ascii="Aptos" w:hAnsi="Aptos"/>
          <w:sz w:val="24"/>
          <w:szCs w:val="24"/>
        </w:rPr>
        <w:t>:  David Pease, Ed Caron, Gerry Couper</w:t>
      </w:r>
    </w:p>
    <w:p w14:paraId="18D1B25C" w14:textId="77777777" w:rsidR="00195D0E" w:rsidRPr="00052453" w:rsidRDefault="00195D0E" w:rsidP="00052453">
      <w:pPr>
        <w:pStyle w:val="Heading2"/>
        <w:numPr>
          <w:ilvl w:val="0"/>
          <w:numId w:val="2"/>
        </w:numPr>
        <w:spacing w:before="300" w:after="100"/>
        <w:jc w:val="both"/>
        <w:rPr>
          <w:rFonts w:ascii="Aptos" w:hAnsi="Aptos"/>
          <w:sz w:val="24"/>
          <w:szCs w:val="24"/>
          <w:u w:val="single"/>
        </w:rPr>
      </w:pPr>
      <w:r w:rsidRPr="00052453">
        <w:rPr>
          <w:rFonts w:ascii="Aptos" w:hAnsi="Aptos"/>
          <w:sz w:val="24"/>
          <w:szCs w:val="24"/>
          <w:u w:val="single"/>
        </w:rPr>
        <w:t xml:space="preserve">DISCUSSION / ACTION ITEMS </w:t>
      </w:r>
    </w:p>
    <w:p w14:paraId="3FB44505" w14:textId="77777777" w:rsidR="00852A0F" w:rsidRPr="00052453" w:rsidRDefault="00852A0F" w:rsidP="00052453">
      <w:pPr>
        <w:pStyle w:val="Heading3"/>
        <w:spacing w:before="100" w:after="80"/>
        <w:jc w:val="both"/>
        <w:rPr>
          <w:rFonts w:ascii="Aptos" w:hAnsi="Aptos"/>
          <w:sz w:val="24"/>
          <w:szCs w:val="24"/>
        </w:rPr>
      </w:pPr>
      <w:r w:rsidRPr="00052453">
        <w:rPr>
          <w:rFonts w:ascii="Aptos" w:hAnsi="Aptos"/>
          <w:sz w:val="24"/>
          <w:szCs w:val="24"/>
        </w:rPr>
        <w:t>Regional Water Quality Project Update</w:t>
      </w:r>
    </w:p>
    <w:p w14:paraId="01C8A33E" w14:textId="5CCC530B" w:rsidR="00852A0F" w:rsidRPr="00052453" w:rsidRDefault="00052453" w:rsidP="00052453">
      <w:pPr>
        <w:pStyle w:val="Heading3"/>
        <w:spacing w:before="100" w:after="80"/>
        <w:jc w:val="both"/>
        <w:rPr>
          <w:rFonts w:ascii="Aptos" w:hAnsi="Aptos"/>
          <w:b w:val="0"/>
          <w:sz w:val="24"/>
          <w:szCs w:val="24"/>
        </w:rPr>
      </w:pPr>
      <w:r>
        <w:rPr>
          <w:rFonts w:ascii="Aptos" w:hAnsi="Aptos"/>
          <w:b w:val="0"/>
          <w:sz w:val="24"/>
          <w:szCs w:val="24"/>
        </w:rPr>
        <w:t>Tyler Schmidt, a</w:t>
      </w:r>
      <w:r w:rsidR="00852A0F" w:rsidRPr="00052453">
        <w:rPr>
          <w:rFonts w:ascii="Aptos" w:hAnsi="Aptos"/>
          <w:b w:val="0"/>
          <w:sz w:val="24"/>
          <w:szCs w:val="24"/>
        </w:rPr>
        <w:t xml:space="preserve"> representative from the project team </w:t>
      </w:r>
      <w:r>
        <w:rPr>
          <w:rFonts w:ascii="Aptos" w:hAnsi="Aptos"/>
          <w:b w:val="0"/>
          <w:sz w:val="24"/>
          <w:szCs w:val="24"/>
        </w:rPr>
        <w:t xml:space="preserve">(Apex Engineering) </w:t>
      </w:r>
      <w:r w:rsidR="00852A0F" w:rsidRPr="00052453">
        <w:rPr>
          <w:rFonts w:ascii="Aptos" w:hAnsi="Aptos"/>
          <w:b w:val="0"/>
          <w:sz w:val="24"/>
          <w:szCs w:val="24"/>
        </w:rPr>
        <w:t>provided a comprehensive update on the Regional Water Quality Project addressing PFAS contamination originating from the Groton Dunstable Regional High School. The presentation covered the history of the contamination, project phases, construction progress, and funding.</w:t>
      </w:r>
    </w:p>
    <w:p w14:paraId="092B2D83" w14:textId="77777777"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The contamination was first detected when MassDEP found high levels of PFAS in the school's water and surrounding private wells. MassDEP determined that the school was responsible for the contamination, which originated from aqueous film-forming foam used by firefighters. The contamination spread through groundwater to nearby residential properties in Groton and Dunstable.</w:t>
      </w:r>
    </w:p>
    <w:p w14:paraId="587D9F9B" w14:textId="77777777"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The project team outlined the regional solution developed by representatives from the three towns (Groton, Dunstable, and Pepperell):</w:t>
      </w:r>
    </w:p>
    <w:p w14:paraId="6660E3CD" w14:textId="08B82EEF" w:rsidR="00852A0F" w:rsidRPr="00052453" w:rsidRDefault="00852A0F" w:rsidP="00052453">
      <w:pPr>
        <w:pStyle w:val="Heading3"/>
        <w:spacing w:before="100" w:after="80"/>
        <w:ind w:left="720"/>
        <w:jc w:val="both"/>
        <w:rPr>
          <w:rFonts w:ascii="Aptos" w:hAnsi="Aptos"/>
          <w:b w:val="0"/>
          <w:sz w:val="24"/>
          <w:szCs w:val="24"/>
        </w:rPr>
      </w:pPr>
      <w:r w:rsidRPr="00052453">
        <w:rPr>
          <w:rFonts w:ascii="Aptos" w:hAnsi="Aptos"/>
          <w:b w:val="0"/>
          <w:sz w:val="24"/>
          <w:szCs w:val="24"/>
        </w:rPr>
        <w:t>● Phase 1: Installing water mains up Chicopee Ro</w:t>
      </w:r>
      <w:r w:rsidR="005B31D9" w:rsidRPr="00052453">
        <w:rPr>
          <w:rFonts w:ascii="Aptos" w:hAnsi="Aptos"/>
          <w:b w:val="0"/>
          <w:sz w:val="24"/>
          <w:szCs w:val="24"/>
        </w:rPr>
        <w:t>w</w:t>
      </w:r>
      <w:r w:rsidRPr="00052453">
        <w:rPr>
          <w:rFonts w:ascii="Aptos" w:hAnsi="Aptos"/>
          <w:b w:val="0"/>
          <w:sz w:val="24"/>
          <w:szCs w:val="24"/>
        </w:rPr>
        <w:t xml:space="preserve"> to the high school and surrounding streets (</w:t>
      </w:r>
      <w:r w:rsidR="00B31433" w:rsidRPr="00052453">
        <w:rPr>
          <w:rFonts w:ascii="Aptos" w:hAnsi="Aptos"/>
          <w:b w:val="0"/>
          <w:sz w:val="24"/>
          <w:szCs w:val="24"/>
        </w:rPr>
        <w:t>Kemp Street, North Street</w:t>
      </w:r>
      <w:r w:rsidRPr="00052453">
        <w:rPr>
          <w:rFonts w:ascii="Aptos" w:hAnsi="Aptos"/>
          <w:b w:val="0"/>
          <w:sz w:val="24"/>
          <w:szCs w:val="24"/>
        </w:rPr>
        <w:t>) to service properties affected by the initial contamination discovery</w:t>
      </w:r>
    </w:p>
    <w:p w14:paraId="2E100C9C" w14:textId="435FAAC4" w:rsidR="00852A0F" w:rsidRPr="00052453" w:rsidRDefault="00852A0F" w:rsidP="00052453">
      <w:pPr>
        <w:pStyle w:val="Heading3"/>
        <w:spacing w:before="100" w:after="80"/>
        <w:ind w:left="720"/>
        <w:jc w:val="both"/>
        <w:rPr>
          <w:rFonts w:ascii="Aptos" w:hAnsi="Aptos"/>
          <w:b w:val="0"/>
          <w:sz w:val="24"/>
          <w:szCs w:val="24"/>
        </w:rPr>
      </w:pPr>
      <w:r w:rsidRPr="00052453">
        <w:rPr>
          <w:rFonts w:ascii="Aptos" w:hAnsi="Aptos"/>
          <w:b w:val="0"/>
          <w:sz w:val="24"/>
          <w:szCs w:val="24"/>
        </w:rPr>
        <w:t>● Phase 2A: Connecting to additional affected areas including portions of Groton Street</w:t>
      </w:r>
    </w:p>
    <w:p w14:paraId="38C08E0B" w14:textId="6AC89C6C" w:rsidR="00852A0F" w:rsidRPr="00052453" w:rsidRDefault="00852A0F" w:rsidP="00052453">
      <w:pPr>
        <w:pStyle w:val="Heading3"/>
        <w:spacing w:before="100" w:after="80"/>
        <w:ind w:left="720"/>
        <w:jc w:val="both"/>
        <w:rPr>
          <w:rFonts w:ascii="Aptos" w:hAnsi="Aptos"/>
          <w:b w:val="0"/>
          <w:sz w:val="24"/>
          <w:szCs w:val="24"/>
        </w:rPr>
      </w:pPr>
      <w:r w:rsidRPr="00052453">
        <w:rPr>
          <w:rFonts w:ascii="Aptos" w:hAnsi="Aptos"/>
          <w:b w:val="0"/>
          <w:sz w:val="24"/>
          <w:szCs w:val="24"/>
        </w:rPr>
        <w:lastRenderedPageBreak/>
        <w:t>● Phase 3: Adding water mains to newly discovered contaminated areas on Re</w:t>
      </w:r>
      <w:r w:rsidR="00B31433" w:rsidRPr="00052453">
        <w:rPr>
          <w:rFonts w:ascii="Aptos" w:hAnsi="Aptos"/>
          <w:b w:val="0"/>
          <w:sz w:val="24"/>
          <w:szCs w:val="24"/>
        </w:rPr>
        <w:t>a</w:t>
      </w:r>
      <w:r w:rsidRPr="00052453">
        <w:rPr>
          <w:rFonts w:ascii="Aptos" w:hAnsi="Aptos"/>
          <w:b w:val="0"/>
          <w:sz w:val="24"/>
          <w:szCs w:val="24"/>
        </w:rPr>
        <w:t xml:space="preserve">dy Meadow, </w:t>
      </w:r>
      <w:proofErr w:type="spellStart"/>
      <w:r w:rsidRPr="00052453">
        <w:rPr>
          <w:rFonts w:ascii="Aptos" w:hAnsi="Aptos"/>
          <w:b w:val="0"/>
          <w:sz w:val="24"/>
          <w:szCs w:val="24"/>
        </w:rPr>
        <w:t>Radd</w:t>
      </w:r>
      <w:r w:rsidR="00052453">
        <w:rPr>
          <w:rFonts w:ascii="Aptos" w:hAnsi="Aptos"/>
          <w:b w:val="0"/>
          <w:sz w:val="24"/>
          <w:szCs w:val="24"/>
        </w:rPr>
        <w:t>i</w:t>
      </w:r>
      <w:r w:rsidRPr="00052453">
        <w:rPr>
          <w:rFonts w:ascii="Aptos" w:hAnsi="Aptos"/>
          <w:b w:val="0"/>
          <w:sz w:val="24"/>
          <w:szCs w:val="24"/>
        </w:rPr>
        <w:t>n</w:t>
      </w:r>
      <w:proofErr w:type="spellEnd"/>
      <w:r w:rsidRPr="00052453">
        <w:rPr>
          <w:rFonts w:ascii="Aptos" w:hAnsi="Aptos"/>
          <w:b w:val="0"/>
          <w:sz w:val="24"/>
          <w:szCs w:val="24"/>
        </w:rPr>
        <w:t xml:space="preserve"> Road, Haw</w:t>
      </w:r>
      <w:r w:rsidR="00B31433" w:rsidRPr="00052453">
        <w:rPr>
          <w:rFonts w:ascii="Aptos" w:hAnsi="Aptos"/>
          <w:b w:val="0"/>
          <w:sz w:val="24"/>
          <w:szCs w:val="24"/>
        </w:rPr>
        <w:t>tree</w:t>
      </w:r>
      <w:r w:rsidRPr="00052453">
        <w:rPr>
          <w:rFonts w:ascii="Aptos" w:hAnsi="Aptos"/>
          <w:b w:val="0"/>
          <w:sz w:val="24"/>
          <w:szCs w:val="24"/>
        </w:rPr>
        <w:t xml:space="preserve"> </w:t>
      </w:r>
      <w:r w:rsidR="00052453">
        <w:rPr>
          <w:rFonts w:ascii="Aptos" w:hAnsi="Aptos"/>
          <w:b w:val="0"/>
          <w:sz w:val="24"/>
          <w:szCs w:val="24"/>
        </w:rPr>
        <w:t>Trail</w:t>
      </w:r>
      <w:r w:rsidRPr="00052453">
        <w:rPr>
          <w:rFonts w:ascii="Aptos" w:hAnsi="Aptos"/>
          <w:b w:val="0"/>
          <w:sz w:val="24"/>
          <w:szCs w:val="24"/>
        </w:rPr>
        <w:t>, and southern Kemp Street</w:t>
      </w:r>
    </w:p>
    <w:p w14:paraId="4E161FE0" w14:textId="57C6091B" w:rsidR="00852A0F" w:rsidRPr="00052453" w:rsidRDefault="00852A0F" w:rsidP="00052453">
      <w:pPr>
        <w:pStyle w:val="Heading3"/>
        <w:spacing w:before="100" w:after="80"/>
        <w:ind w:left="720"/>
        <w:jc w:val="both"/>
        <w:rPr>
          <w:rFonts w:ascii="Aptos" w:hAnsi="Aptos"/>
          <w:b w:val="0"/>
          <w:sz w:val="24"/>
          <w:szCs w:val="24"/>
        </w:rPr>
      </w:pPr>
      <w:r w:rsidRPr="00052453">
        <w:rPr>
          <w:rFonts w:ascii="Aptos" w:hAnsi="Aptos"/>
          <w:b w:val="0"/>
          <w:sz w:val="24"/>
          <w:szCs w:val="24"/>
        </w:rPr>
        <w:t xml:space="preserve">● Phase 2B: Eventually connecting Pepperell and Dunstable water systems (subject to </w:t>
      </w:r>
      <w:proofErr w:type="spellStart"/>
      <w:r w:rsidRPr="00052453">
        <w:rPr>
          <w:rFonts w:ascii="Aptos" w:hAnsi="Aptos"/>
          <w:b w:val="0"/>
          <w:sz w:val="24"/>
          <w:szCs w:val="24"/>
        </w:rPr>
        <w:t>interbasin</w:t>
      </w:r>
      <w:proofErr w:type="spellEnd"/>
      <w:r w:rsidRPr="00052453">
        <w:rPr>
          <w:rFonts w:ascii="Aptos" w:hAnsi="Aptos"/>
          <w:b w:val="0"/>
          <w:sz w:val="24"/>
          <w:szCs w:val="24"/>
        </w:rPr>
        <w:t xml:space="preserve"> transfer approval)</w:t>
      </w:r>
    </w:p>
    <w:p w14:paraId="41D1B316" w14:textId="7A24F7AF" w:rsidR="00852A0F" w:rsidRPr="00052453" w:rsidRDefault="00052453" w:rsidP="00052453">
      <w:pPr>
        <w:pStyle w:val="Heading3"/>
        <w:spacing w:before="100" w:after="80"/>
        <w:jc w:val="both"/>
        <w:rPr>
          <w:rFonts w:ascii="Aptos" w:hAnsi="Aptos"/>
          <w:b w:val="0"/>
          <w:sz w:val="24"/>
          <w:szCs w:val="24"/>
        </w:rPr>
      </w:pPr>
      <w:r>
        <w:rPr>
          <w:rFonts w:ascii="Aptos" w:hAnsi="Aptos"/>
          <w:b w:val="0"/>
          <w:sz w:val="24"/>
          <w:szCs w:val="24"/>
        </w:rPr>
        <w:t xml:space="preserve">Mr. Schmidt </w:t>
      </w:r>
      <w:r w:rsidR="00852A0F" w:rsidRPr="00052453">
        <w:rPr>
          <w:rFonts w:ascii="Aptos" w:hAnsi="Aptos"/>
          <w:b w:val="0"/>
          <w:sz w:val="24"/>
          <w:szCs w:val="24"/>
        </w:rPr>
        <w:t>explained that the contamination plume had expanded since the original 2023 assessment, requiring service to three additional streets in Groton and one in Dunstable. This expansion was discovered in March 2025 when the Licensed Site Professional (LSP) informed the project team of new test results.</w:t>
      </w:r>
    </w:p>
    <w:p w14:paraId="24D01D40" w14:textId="79608087"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 xml:space="preserve">Regarding construction progress, Phase 1 began in January 2025 with crews installing 5 miles of water main by April 2025. </w:t>
      </w:r>
      <w:r w:rsidR="00052453">
        <w:rPr>
          <w:rFonts w:ascii="Aptos" w:hAnsi="Aptos"/>
          <w:b w:val="0"/>
          <w:sz w:val="24"/>
          <w:szCs w:val="24"/>
        </w:rPr>
        <w:t xml:space="preserve"> Mr. Schmidt </w:t>
      </w:r>
      <w:r w:rsidRPr="00052453">
        <w:rPr>
          <w:rFonts w:ascii="Aptos" w:hAnsi="Aptos"/>
          <w:b w:val="0"/>
          <w:sz w:val="24"/>
          <w:szCs w:val="24"/>
        </w:rPr>
        <w:t>noted that construction was moving ahead of schedule, with water service to the school expected by November 2025 and completion of all Phase 1 water mains by the end of 2025. Final paving would follow in May 2026.</w:t>
      </w:r>
    </w:p>
    <w:p w14:paraId="5EFED3F3" w14:textId="77777777"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For Phases 2A and 3, the schedule includes:</w:t>
      </w:r>
    </w:p>
    <w:p w14:paraId="7115F7DA"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July 2025: Authorization to begin design</w:t>
      </w:r>
    </w:p>
    <w:p w14:paraId="72D25995"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Summer/Fall 2025: Design and survey work</w:t>
      </w:r>
    </w:p>
    <w:p w14:paraId="0AC39ED8"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Fall/Winter 2025: Permitting</w:t>
      </w:r>
    </w:p>
    <w:p w14:paraId="0DB185BC"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Spring 2026: Bidding</w:t>
      </w:r>
    </w:p>
    <w:p w14:paraId="6E6438CA"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Spring/Fall 2026: Construction</w:t>
      </w:r>
    </w:p>
    <w:p w14:paraId="15E37FC4"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Spring 2027: Final paving</w:t>
      </w:r>
    </w:p>
    <w:p w14:paraId="53A948B6" w14:textId="35E7E351" w:rsidR="00852A0F" w:rsidRPr="00052453" w:rsidRDefault="00625A7D" w:rsidP="00052453">
      <w:pPr>
        <w:pStyle w:val="Heading3"/>
        <w:spacing w:before="100" w:after="80"/>
        <w:jc w:val="both"/>
        <w:rPr>
          <w:rFonts w:ascii="Aptos" w:hAnsi="Aptos"/>
          <w:b w:val="0"/>
          <w:sz w:val="24"/>
          <w:szCs w:val="24"/>
        </w:rPr>
      </w:pPr>
      <w:r>
        <w:rPr>
          <w:rFonts w:ascii="Aptos" w:hAnsi="Aptos"/>
          <w:b w:val="0"/>
          <w:sz w:val="24"/>
          <w:szCs w:val="24"/>
        </w:rPr>
        <w:t xml:space="preserve">Mr. Schmidt </w:t>
      </w:r>
      <w:r w:rsidR="00852A0F" w:rsidRPr="00052453">
        <w:rPr>
          <w:rFonts w:ascii="Aptos" w:hAnsi="Aptos"/>
          <w:b w:val="0"/>
          <w:sz w:val="24"/>
          <w:szCs w:val="24"/>
        </w:rPr>
        <w:t>addressed the funding breakdown:</w:t>
      </w:r>
    </w:p>
    <w:p w14:paraId="20574509"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Phase 1: $11,400,000</w:t>
      </w:r>
    </w:p>
    <w:p w14:paraId="4F0038B8"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Phase 2A: $4,800,000</w:t>
      </w:r>
    </w:p>
    <w:p w14:paraId="568CCB80"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Phase 3: $4,100,000</w:t>
      </w:r>
    </w:p>
    <w:p w14:paraId="7267D37A"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Private water service installations: $1,500,000</w:t>
      </w:r>
    </w:p>
    <w:p w14:paraId="1428D154" w14:textId="77777777"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The cost-sharing arrangement between towns was detailed as follows:</w:t>
      </w:r>
    </w:p>
    <w:p w14:paraId="7CF34D77" w14:textId="77777777" w:rsidR="00852A0F" w:rsidRPr="00052453" w:rsidRDefault="00852A0F" w:rsidP="00052453">
      <w:pPr>
        <w:pStyle w:val="Heading3"/>
        <w:spacing w:before="100" w:after="80"/>
        <w:ind w:left="720"/>
        <w:jc w:val="both"/>
        <w:rPr>
          <w:rFonts w:ascii="Aptos" w:hAnsi="Aptos"/>
          <w:b w:val="0"/>
          <w:sz w:val="24"/>
          <w:szCs w:val="24"/>
        </w:rPr>
      </w:pPr>
      <w:r w:rsidRPr="00052453">
        <w:rPr>
          <w:rFonts w:ascii="Aptos" w:hAnsi="Aptos"/>
          <w:b w:val="0"/>
          <w:sz w:val="24"/>
          <w:szCs w:val="24"/>
        </w:rPr>
        <w:t>● Groton: 77.6% of costs (reflecting student percentage at the school), plus $1,000,000 from Groton Water Department</w:t>
      </w:r>
    </w:p>
    <w:p w14:paraId="1CEFD926" w14:textId="6EAB5CA4"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Dunstable: 14.6% of Phase 1 costs ($1,</w:t>
      </w:r>
      <w:r w:rsidR="00B31433" w:rsidRPr="00052453">
        <w:rPr>
          <w:rFonts w:ascii="Aptos" w:hAnsi="Aptos"/>
          <w:b w:val="0"/>
          <w:sz w:val="24"/>
          <w:szCs w:val="24"/>
        </w:rPr>
        <w:t>6</w:t>
      </w:r>
      <w:r w:rsidRPr="00052453">
        <w:rPr>
          <w:rFonts w:ascii="Aptos" w:hAnsi="Aptos"/>
          <w:b w:val="0"/>
          <w:sz w:val="24"/>
          <w:szCs w:val="24"/>
        </w:rPr>
        <w:t>00,000)</w:t>
      </w:r>
    </w:p>
    <w:p w14:paraId="386A57A7" w14:textId="77777777" w:rsidR="00852A0F" w:rsidRPr="00052453" w:rsidRDefault="00852A0F" w:rsidP="00052453">
      <w:pPr>
        <w:pStyle w:val="Heading3"/>
        <w:spacing w:before="100" w:after="80"/>
        <w:ind w:firstLine="720"/>
        <w:jc w:val="both"/>
        <w:rPr>
          <w:rFonts w:ascii="Aptos" w:hAnsi="Aptos"/>
          <w:b w:val="0"/>
          <w:sz w:val="24"/>
          <w:szCs w:val="24"/>
        </w:rPr>
      </w:pPr>
      <w:r w:rsidRPr="00052453">
        <w:rPr>
          <w:rFonts w:ascii="Aptos" w:hAnsi="Aptos"/>
          <w:b w:val="0"/>
          <w:sz w:val="24"/>
          <w:szCs w:val="24"/>
        </w:rPr>
        <w:t>● Pepperell: $10,400,000 for Phase 2</w:t>
      </w:r>
    </w:p>
    <w:p w14:paraId="62B17B21" w14:textId="0E2416EA"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 xml:space="preserve">Groton appropriated $16,700,000 at their 2023 Fall Town Meeting for both phases. A 0% interest loan from the Drinking Water State Revolving Fund was secured in January 2024, and a federal grant of $5,000,000 was obtained for a portion of Phase 2 work. </w:t>
      </w:r>
      <w:r w:rsidR="00625A7D">
        <w:rPr>
          <w:rFonts w:ascii="Aptos" w:hAnsi="Aptos"/>
          <w:b w:val="0"/>
          <w:sz w:val="24"/>
          <w:szCs w:val="24"/>
        </w:rPr>
        <w:t xml:space="preserve">Mr. Schmidt </w:t>
      </w:r>
      <w:r w:rsidRPr="00052453">
        <w:rPr>
          <w:rFonts w:ascii="Aptos" w:hAnsi="Aptos"/>
          <w:b w:val="0"/>
          <w:sz w:val="24"/>
          <w:szCs w:val="24"/>
        </w:rPr>
        <w:t>confirmed that despite the expanded scope, each community had sufficient appropriated funds to complete the additional work.</w:t>
      </w:r>
    </w:p>
    <w:p w14:paraId="4DCD9C8B" w14:textId="68177C22"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 xml:space="preserve">A significant concern was raised about private water service connections. </w:t>
      </w:r>
      <w:r w:rsidR="00625A7D">
        <w:rPr>
          <w:rFonts w:ascii="Aptos" w:hAnsi="Aptos"/>
          <w:b w:val="0"/>
          <w:sz w:val="24"/>
          <w:szCs w:val="24"/>
        </w:rPr>
        <w:t xml:space="preserve">Mr. Schmidt </w:t>
      </w:r>
      <w:r w:rsidRPr="00052453">
        <w:rPr>
          <w:rFonts w:ascii="Aptos" w:hAnsi="Aptos"/>
          <w:b w:val="0"/>
          <w:sz w:val="24"/>
          <w:szCs w:val="24"/>
        </w:rPr>
        <w:t xml:space="preserve">explained that properties within the plume boundary with any detectable PFAS must be offered free water service connections. A reimbursement program would be established for 78 affected properties, allowing residents to select from pre-approved contractors for </w:t>
      </w:r>
      <w:r w:rsidRPr="00052453">
        <w:rPr>
          <w:rFonts w:ascii="Aptos" w:hAnsi="Aptos"/>
          <w:b w:val="0"/>
          <w:sz w:val="24"/>
          <w:szCs w:val="24"/>
        </w:rPr>
        <w:lastRenderedPageBreak/>
        <w:t>installation work. Residents would need home inspections and would be required to decommission PFAS-containing wells to receive reimbursement.</w:t>
      </w:r>
    </w:p>
    <w:p w14:paraId="63FB6E7D" w14:textId="77777777"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During public comment, several residents expressed concerns:</w:t>
      </w:r>
    </w:p>
    <w:p w14:paraId="3FCAA420" w14:textId="6AF737E6"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Gail Brown from Dunstable objected to the reimbursement program, stating it was unfair to require</w:t>
      </w:r>
      <w:r w:rsidRPr="00052453">
        <w:rPr>
          <w:rFonts w:ascii="Aptos" w:hAnsi="Aptos"/>
          <w:sz w:val="24"/>
          <w:szCs w:val="24"/>
        </w:rPr>
        <w:t xml:space="preserve"> </w:t>
      </w:r>
      <w:r w:rsidRPr="00052453">
        <w:rPr>
          <w:rFonts w:ascii="Aptos" w:hAnsi="Aptos"/>
          <w:b w:val="0"/>
          <w:sz w:val="24"/>
          <w:szCs w:val="24"/>
        </w:rPr>
        <w:t xml:space="preserve">homeowners to pay upfront costs for a contamination issue they didn't cause. She described the hardship of dealing with contaminated water, including having to carry in bottled water monthly. Mark </w:t>
      </w:r>
      <w:r w:rsidR="00B31433" w:rsidRPr="00052453">
        <w:rPr>
          <w:rFonts w:ascii="Aptos" w:hAnsi="Aptos"/>
          <w:b w:val="0"/>
          <w:sz w:val="24"/>
          <w:szCs w:val="24"/>
        </w:rPr>
        <w:t>Haddad</w:t>
      </w:r>
      <w:r w:rsidR="00625A7D">
        <w:rPr>
          <w:rFonts w:ascii="Aptos" w:hAnsi="Aptos"/>
          <w:b w:val="0"/>
          <w:sz w:val="24"/>
          <w:szCs w:val="24"/>
        </w:rPr>
        <w:t>, Groton Town Manager,</w:t>
      </w:r>
      <w:r w:rsidR="00B31433" w:rsidRPr="00052453">
        <w:rPr>
          <w:rFonts w:ascii="Aptos" w:hAnsi="Aptos"/>
          <w:b w:val="0"/>
          <w:sz w:val="24"/>
          <w:szCs w:val="24"/>
        </w:rPr>
        <w:t xml:space="preserve"> </w:t>
      </w:r>
      <w:r w:rsidRPr="00052453">
        <w:rPr>
          <w:rFonts w:ascii="Aptos" w:hAnsi="Aptos"/>
          <w:b w:val="0"/>
          <w:sz w:val="24"/>
          <w:szCs w:val="24"/>
        </w:rPr>
        <w:t>responded that the towns were working to address this concern and trying to find a solution that wouldn't require upfront payment from residents.</w:t>
      </w:r>
    </w:p>
    <w:p w14:paraId="5C073CFC" w14:textId="6766B9EA"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 xml:space="preserve">A resident from Groton Street asked how long the testing and remediation would continue. </w:t>
      </w:r>
      <w:r w:rsidR="00625A7D">
        <w:rPr>
          <w:rFonts w:ascii="Aptos" w:hAnsi="Aptos"/>
          <w:b w:val="0"/>
          <w:sz w:val="24"/>
          <w:szCs w:val="24"/>
        </w:rPr>
        <w:t xml:space="preserve">Mr. Schmidt </w:t>
      </w:r>
      <w:r w:rsidRPr="00052453">
        <w:rPr>
          <w:rFonts w:ascii="Aptos" w:hAnsi="Aptos"/>
          <w:b w:val="0"/>
          <w:sz w:val="24"/>
          <w:szCs w:val="24"/>
        </w:rPr>
        <w:t>explained that the process would end once a permanent solution (water main connection) was implemented for all impacted properties, allowing the LSP to close the site.</w:t>
      </w:r>
    </w:p>
    <w:p w14:paraId="1CBB75D4" w14:textId="55F73722"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Karen</w:t>
      </w:r>
      <w:r w:rsidR="00B31433" w:rsidRPr="00052453">
        <w:rPr>
          <w:rFonts w:ascii="Aptos" w:hAnsi="Aptos"/>
          <w:b w:val="0"/>
          <w:sz w:val="24"/>
          <w:szCs w:val="24"/>
        </w:rPr>
        <w:t xml:space="preserve"> King</w:t>
      </w:r>
      <w:r w:rsidRPr="00052453">
        <w:rPr>
          <w:rFonts w:ascii="Aptos" w:hAnsi="Aptos"/>
          <w:b w:val="0"/>
          <w:sz w:val="24"/>
          <w:szCs w:val="24"/>
        </w:rPr>
        <w:t xml:space="preserve">, a resident at 427 Groton Street, requested testing of her property, noting she was just outside the plume boundary but surrounded by affected properties. She expressed concern about health issues (Crohn's disease and thyroid cancer) that might be related to the contamination. </w:t>
      </w:r>
      <w:r w:rsidR="00625A7D">
        <w:rPr>
          <w:rFonts w:ascii="Aptos" w:hAnsi="Aptos"/>
          <w:b w:val="0"/>
          <w:sz w:val="24"/>
          <w:szCs w:val="24"/>
        </w:rPr>
        <w:t xml:space="preserve">Mr. Schmidt </w:t>
      </w:r>
      <w:r w:rsidRPr="00052453">
        <w:rPr>
          <w:rFonts w:ascii="Aptos" w:hAnsi="Aptos"/>
          <w:b w:val="0"/>
          <w:sz w:val="24"/>
          <w:szCs w:val="24"/>
        </w:rPr>
        <w:t>offered to connect her with the LSP for testing.</w:t>
      </w:r>
    </w:p>
    <w:p w14:paraId="5EA3F72B" w14:textId="77777777"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Another resident commented on the continued expansion of the plume and expressed concern about future homeowners who might discover contamination after the site is officially closed, leaving them without financial assistance for connections.</w:t>
      </w:r>
    </w:p>
    <w:p w14:paraId="534E0C74" w14:textId="77777777" w:rsidR="00852A0F" w:rsidRPr="00052453" w:rsidRDefault="00852A0F" w:rsidP="00052453">
      <w:pPr>
        <w:pStyle w:val="Heading3"/>
        <w:spacing w:before="100" w:after="80"/>
        <w:jc w:val="both"/>
        <w:rPr>
          <w:rFonts w:ascii="Aptos" w:hAnsi="Aptos"/>
          <w:b w:val="0"/>
          <w:sz w:val="24"/>
          <w:szCs w:val="24"/>
        </w:rPr>
      </w:pPr>
      <w:r w:rsidRPr="00052453">
        <w:rPr>
          <w:rFonts w:ascii="Aptos" w:hAnsi="Aptos"/>
          <w:b w:val="0"/>
          <w:sz w:val="24"/>
          <w:szCs w:val="24"/>
        </w:rPr>
        <w:t>A final comment highlighted the positive aspect of this project creating a more resilient regional water system with emergency interconnections between the three towns' water systems and expanded municipal fire protection coverage.</w:t>
      </w:r>
    </w:p>
    <w:p w14:paraId="26290340" w14:textId="77777777" w:rsidR="00625A7D" w:rsidRDefault="00625A7D" w:rsidP="00052453">
      <w:pPr>
        <w:pStyle w:val="Heading3"/>
        <w:spacing w:before="100" w:after="80"/>
        <w:jc w:val="both"/>
        <w:rPr>
          <w:rFonts w:ascii="Aptos" w:hAnsi="Aptos"/>
          <w:b w:val="0"/>
          <w:sz w:val="24"/>
          <w:szCs w:val="24"/>
        </w:rPr>
      </w:pPr>
    </w:p>
    <w:p w14:paraId="7F0E5037" w14:textId="7A52FEDC" w:rsidR="00195D0E" w:rsidRDefault="00625A7D" w:rsidP="00625A7D">
      <w:pPr>
        <w:pStyle w:val="Heading3"/>
        <w:spacing w:before="100" w:after="80"/>
        <w:jc w:val="both"/>
        <w:rPr>
          <w:rFonts w:ascii="Aptos" w:hAnsi="Aptos"/>
          <w:b w:val="0"/>
          <w:sz w:val="24"/>
          <w:szCs w:val="24"/>
        </w:rPr>
      </w:pPr>
      <w:r>
        <w:rPr>
          <w:rFonts w:ascii="Aptos" w:hAnsi="Aptos"/>
          <w:b w:val="0"/>
          <w:sz w:val="24"/>
          <w:szCs w:val="24"/>
        </w:rPr>
        <w:t>Meeting Adjourned at 6:45 p.m.</w:t>
      </w:r>
    </w:p>
    <w:p w14:paraId="1E89774A" w14:textId="77777777" w:rsidR="00625A7D" w:rsidRDefault="00625A7D" w:rsidP="00625A7D">
      <w:pPr>
        <w:pStyle w:val="Heading3"/>
        <w:spacing w:before="100" w:after="80"/>
        <w:jc w:val="both"/>
        <w:rPr>
          <w:rFonts w:ascii="Aptos" w:hAnsi="Aptos"/>
          <w:b w:val="0"/>
          <w:sz w:val="24"/>
          <w:szCs w:val="24"/>
        </w:rPr>
      </w:pPr>
    </w:p>
    <w:p w14:paraId="5E799068" w14:textId="09B1582F" w:rsidR="00625A7D" w:rsidRDefault="00625A7D" w:rsidP="00625A7D">
      <w:pPr>
        <w:pStyle w:val="Heading3"/>
        <w:spacing w:before="100" w:after="80"/>
        <w:jc w:val="both"/>
        <w:rPr>
          <w:rFonts w:ascii="Aptos" w:hAnsi="Aptos"/>
          <w:b w:val="0"/>
          <w:sz w:val="24"/>
          <w:szCs w:val="24"/>
        </w:rPr>
      </w:pPr>
      <w:r>
        <w:rPr>
          <w:rFonts w:ascii="Aptos" w:hAnsi="Aptos"/>
          <w:b w:val="0"/>
          <w:sz w:val="24"/>
          <w:szCs w:val="24"/>
        </w:rPr>
        <w:t>Respectfully submitted,</w:t>
      </w:r>
    </w:p>
    <w:p w14:paraId="147E10F4" w14:textId="77777777" w:rsidR="00625A7D" w:rsidRDefault="00625A7D" w:rsidP="00625A7D">
      <w:pPr>
        <w:pStyle w:val="Heading3"/>
        <w:spacing w:before="100" w:after="80"/>
        <w:jc w:val="both"/>
        <w:rPr>
          <w:rFonts w:ascii="Aptos" w:hAnsi="Aptos"/>
          <w:b w:val="0"/>
          <w:sz w:val="24"/>
          <w:szCs w:val="24"/>
        </w:rPr>
      </w:pPr>
    </w:p>
    <w:p w14:paraId="677A364E" w14:textId="3E220BEF" w:rsidR="00625A7D" w:rsidRDefault="00625A7D" w:rsidP="00625A7D">
      <w:pPr>
        <w:pStyle w:val="Heading3"/>
        <w:spacing w:before="0" w:after="0"/>
        <w:jc w:val="both"/>
        <w:rPr>
          <w:rFonts w:ascii="Aptos" w:hAnsi="Aptos"/>
          <w:b w:val="0"/>
          <w:sz w:val="24"/>
          <w:szCs w:val="24"/>
        </w:rPr>
      </w:pPr>
      <w:r>
        <w:rPr>
          <w:rFonts w:ascii="Aptos" w:hAnsi="Aptos"/>
          <w:b w:val="0"/>
          <w:sz w:val="24"/>
          <w:szCs w:val="24"/>
        </w:rPr>
        <w:t>Mark W. Haddad</w:t>
      </w:r>
    </w:p>
    <w:p w14:paraId="564E2064" w14:textId="1AC23FC9" w:rsidR="00625A7D" w:rsidRDefault="00625A7D" w:rsidP="00625A7D">
      <w:pPr>
        <w:pStyle w:val="Heading3"/>
        <w:spacing w:before="0" w:after="0"/>
        <w:jc w:val="both"/>
        <w:rPr>
          <w:rFonts w:ascii="Aptos" w:hAnsi="Aptos"/>
          <w:b w:val="0"/>
          <w:sz w:val="24"/>
          <w:szCs w:val="24"/>
        </w:rPr>
      </w:pPr>
      <w:r>
        <w:rPr>
          <w:rFonts w:ascii="Aptos" w:hAnsi="Aptos"/>
          <w:b w:val="0"/>
          <w:sz w:val="24"/>
          <w:szCs w:val="24"/>
        </w:rPr>
        <w:t>Groton Town Manager</w:t>
      </w:r>
    </w:p>
    <w:p w14:paraId="41311730" w14:textId="77777777" w:rsidR="00625A7D" w:rsidRPr="00052453" w:rsidRDefault="00625A7D" w:rsidP="00625A7D">
      <w:pPr>
        <w:pStyle w:val="Heading3"/>
        <w:spacing w:before="100" w:after="80"/>
        <w:jc w:val="both"/>
        <w:rPr>
          <w:rFonts w:ascii="Aptos" w:hAnsi="Aptos"/>
          <w:sz w:val="24"/>
          <w:szCs w:val="24"/>
        </w:rPr>
      </w:pPr>
    </w:p>
    <w:sectPr w:rsidR="00625A7D" w:rsidRPr="000524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A060E" w14:textId="77777777" w:rsidR="00ED24F4" w:rsidRDefault="00ED24F4" w:rsidP="004A1C50">
      <w:r>
        <w:separator/>
      </w:r>
    </w:p>
  </w:endnote>
  <w:endnote w:type="continuationSeparator" w:id="0">
    <w:p w14:paraId="754746A3" w14:textId="77777777" w:rsidR="00ED24F4" w:rsidRDefault="00ED24F4" w:rsidP="004A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8B1D" w14:textId="77777777" w:rsidR="004A1C50" w:rsidRDefault="004A1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943A" w14:textId="77777777" w:rsidR="004A1C50" w:rsidRDefault="004A1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63F" w14:textId="77777777" w:rsidR="004A1C50" w:rsidRDefault="004A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68CE" w14:textId="77777777" w:rsidR="00ED24F4" w:rsidRDefault="00ED24F4" w:rsidP="004A1C50">
      <w:r>
        <w:separator/>
      </w:r>
    </w:p>
  </w:footnote>
  <w:footnote w:type="continuationSeparator" w:id="0">
    <w:p w14:paraId="58430DC7" w14:textId="77777777" w:rsidR="00ED24F4" w:rsidRDefault="00ED24F4" w:rsidP="004A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F7F6" w14:textId="77777777" w:rsidR="004A1C50" w:rsidRDefault="004A1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F7FD" w14:textId="43BD01DD" w:rsidR="004A1C50" w:rsidRDefault="004A1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F75D" w14:textId="77777777" w:rsidR="004A1C50" w:rsidRDefault="004A1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A28"/>
    <w:multiLevelType w:val="hybridMultilevel"/>
    <w:tmpl w:val="D542F902"/>
    <w:lvl w:ilvl="0" w:tplc="6A98AC66">
      <w:start w:val="1"/>
      <w:numFmt w:val="bullet"/>
      <w:lvlText w:val="●"/>
      <w:lvlJc w:val="left"/>
      <w:pPr>
        <w:ind w:left="720" w:hanging="360"/>
      </w:pPr>
    </w:lvl>
    <w:lvl w:ilvl="1" w:tplc="32FEB2A2">
      <w:start w:val="1"/>
      <w:numFmt w:val="bullet"/>
      <w:lvlText w:val="○"/>
      <w:lvlJc w:val="left"/>
      <w:pPr>
        <w:ind w:left="1440" w:hanging="360"/>
      </w:pPr>
    </w:lvl>
    <w:lvl w:ilvl="2" w:tplc="9E884ABA">
      <w:start w:val="1"/>
      <w:numFmt w:val="bullet"/>
      <w:lvlText w:val="■"/>
      <w:lvlJc w:val="left"/>
      <w:pPr>
        <w:ind w:left="2160" w:hanging="360"/>
      </w:pPr>
    </w:lvl>
    <w:lvl w:ilvl="3" w:tplc="2ACC41D4">
      <w:start w:val="1"/>
      <w:numFmt w:val="bullet"/>
      <w:lvlText w:val="●"/>
      <w:lvlJc w:val="left"/>
      <w:pPr>
        <w:ind w:left="2880" w:hanging="360"/>
      </w:pPr>
    </w:lvl>
    <w:lvl w:ilvl="4" w:tplc="EA74F274">
      <w:start w:val="1"/>
      <w:numFmt w:val="bullet"/>
      <w:lvlText w:val="○"/>
      <w:lvlJc w:val="left"/>
      <w:pPr>
        <w:ind w:left="3600" w:hanging="360"/>
      </w:pPr>
    </w:lvl>
    <w:lvl w:ilvl="5" w:tplc="07A24CF2">
      <w:start w:val="1"/>
      <w:numFmt w:val="bullet"/>
      <w:lvlText w:val="■"/>
      <w:lvlJc w:val="left"/>
      <w:pPr>
        <w:ind w:left="4320" w:hanging="360"/>
      </w:pPr>
    </w:lvl>
    <w:lvl w:ilvl="6" w:tplc="36027766">
      <w:start w:val="1"/>
      <w:numFmt w:val="bullet"/>
      <w:lvlText w:val="●"/>
      <w:lvlJc w:val="left"/>
      <w:pPr>
        <w:ind w:left="5040" w:hanging="360"/>
      </w:pPr>
    </w:lvl>
    <w:lvl w:ilvl="7" w:tplc="FA8ECF08">
      <w:start w:val="1"/>
      <w:numFmt w:val="bullet"/>
      <w:lvlText w:val="●"/>
      <w:lvlJc w:val="left"/>
      <w:pPr>
        <w:ind w:left="5760" w:hanging="360"/>
      </w:pPr>
    </w:lvl>
    <w:lvl w:ilvl="8" w:tplc="FB6ACD56">
      <w:start w:val="1"/>
      <w:numFmt w:val="bullet"/>
      <w:lvlText w:val="●"/>
      <w:lvlJc w:val="left"/>
      <w:pPr>
        <w:ind w:left="6480" w:hanging="360"/>
      </w:pPr>
    </w:lvl>
  </w:abstractNum>
  <w:abstractNum w:abstractNumId="1" w15:restartNumberingAfterBreak="0">
    <w:nsid w:val="0A824B3D"/>
    <w:multiLevelType w:val="hybridMultilevel"/>
    <w:tmpl w:val="52701168"/>
    <w:lvl w:ilvl="0" w:tplc="2A6E1096">
      <w:start w:val="1"/>
      <w:numFmt w:val="bullet"/>
      <w:lvlText w:val="●"/>
      <w:lvlJc w:val="left"/>
      <w:pPr>
        <w:ind w:left="720" w:hanging="360"/>
      </w:pPr>
    </w:lvl>
    <w:lvl w:ilvl="1" w:tplc="9A344D58">
      <w:start w:val="1"/>
      <w:numFmt w:val="bullet"/>
      <w:lvlText w:val="○"/>
      <w:lvlJc w:val="left"/>
      <w:pPr>
        <w:ind w:left="1440" w:hanging="360"/>
      </w:pPr>
    </w:lvl>
    <w:lvl w:ilvl="2" w:tplc="B6BA80C6">
      <w:start w:val="1"/>
      <w:numFmt w:val="bullet"/>
      <w:lvlText w:val="■"/>
      <w:lvlJc w:val="left"/>
      <w:pPr>
        <w:ind w:left="2160" w:hanging="360"/>
      </w:pPr>
    </w:lvl>
    <w:lvl w:ilvl="3" w:tplc="C882DC7C">
      <w:start w:val="1"/>
      <w:numFmt w:val="bullet"/>
      <w:lvlText w:val="●"/>
      <w:lvlJc w:val="left"/>
      <w:pPr>
        <w:ind w:left="2880" w:hanging="360"/>
      </w:pPr>
    </w:lvl>
    <w:lvl w:ilvl="4" w:tplc="3640A472">
      <w:start w:val="1"/>
      <w:numFmt w:val="bullet"/>
      <w:lvlText w:val="○"/>
      <w:lvlJc w:val="left"/>
      <w:pPr>
        <w:ind w:left="3600" w:hanging="360"/>
      </w:pPr>
    </w:lvl>
    <w:lvl w:ilvl="5" w:tplc="180002B2">
      <w:start w:val="1"/>
      <w:numFmt w:val="bullet"/>
      <w:lvlText w:val="■"/>
      <w:lvlJc w:val="left"/>
      <w:pPr>
        <w:ind w:left="4320" w:hanging="360"/>
      </w:pPr>
    </w:lvl>
    <w:lvl w:ilvl="6" w:tplc="B5F40062">
      <w:start w:val="1"/>
      <w:numFmt w:val="bullet"/>
      <w:lvlText w:val="●"/>
      <w:lvlJc w:val="left"/>
      <w:pPr>
        <w:ind w:left="5040" w:hanging="360"/>
      </w:pPr>
    </w:lvl>
    <w:lvl w:ilvl="7" w:tplc="F25C60AC">
      <w:start w:val="1"/>
      <w:numFmt w:val="bullet"/>
      <w:lvlText w:val="●"/>
      <w:lvlJc w:val="left"/>
      <w:pPr>
        <w:ind w:left="5760" w:hanging="360"/>
      </w:pPr>
    </w:lvl>
    <w:lvl w:ilvl="8" w:tplc="41DCE6BC">
      <w:start w:val="1"/>
      <w:numFmt w:val="bullet"/>
      <w:lvlText w:val="●"/>
      <w:lvlJc w:val="left"/>
      <w:pPr>
        <w:ind w:left="6480" w:hanging="360"/>
      </w:pPr>
    </w:lvl>
  </w:abstractNum>
  <w:abstractNum w:abstractNumId="2" w15:restartNumberingAfterBreak="0">
    <w:nsid w:val="12087D73"/>
    <w:multiLevelType w:val="hybridMultilevel"/>
    <w:tmpl w:val="CD4A4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3C20C4"/>
    <w:multiLevelType w:val="hybridMultilevel"/>
    <w:tmpl w:val="6D5277FC"/>
    <w:lvl w:ilvl="0" w:tplc="9746FE16">
      <w:start w:val="1"/>
      <w:numFmt w:val="bullet"/>
      <w:lvlText w:val="●"/>
      <w:lvlJc w:val="left"/>
      <w:pPr>
        <w:ind w:left="720" w:hanging="360"/>
      </w:pPr>
    </w:lvl>
    <w:lvl w:ilvl="1" w:tplc="1F6E315C">
      <w:start w:val="1"/>
      <w:numFmt w:val="bullet"/>
      <w:lvlText w:val="○"/>
      <w:lvlJc w:val="left"/>
      <w:pPr>
        <w:ind w:left="1440" w:hanging="360"/>
      </w:pPr>
    </w:lvl>
    <w:lvl w:ilvl="2" w:tplc="214CCE3E">
      <w:start w:val="1"/>
      <w:numFmt w:val="bullet"/>
      <w:lvlText w:val="■"/>
      <w:lvlJc w:val="left"/>
      <w:pPr>
        <w:ind w:left="2160" w:hanging="360"/>
      </w:pPr>
    </w:lvl>
    <w:lvl w:ilvl="3" w:tplc="C6E28598">
      <w:start w:val="1"/>
      <w:numFmt w:val="bullet"/>
      <w:lvlText w:val="●"/>
      <w:lvlJc w:val="left"/>
      <w:pPr>
        <w:ind w:left="2880" w:hanging="360"/>
      </w:pPr>
    </w:lvl>
    <w:lvl w:ilvl="4" w:tplc="BDF85AAA">
      <w:start w:val="1"/>
      <w:numFmt w:val="bullet"/>
      <w:lvlText w:val="○"/>
      <w:lvlJc w:val="left"/>
      <w:pPr>
        <w:ind w:left="3600" w:hanging="360"/>
      </w:pPr>
    </w:lvl>
    <w:lvl w:ilvl="5" w:tplc="AB345C1E">
      <w:start w:val="1"/>
      <w:numFmt w:val="bullet"/>
      <w:lvlText w:val="■"/>
      <w:lvlJc w:val="left"/>
      <w:pPr>
        <w:ind w:left="4320" w:hanging="360"/>
      </w:pPr>
    </w:lvl>
    <w:lvl w:ilvl="6" w:tplc="59DCE892">
      <w:start w:val="1"/>
      <w:numFmt w:val="bullet"/>
      <w:lvlText w:val="●"/>
      <w:lvlJc w:val="left"/>
      <w:pPr>
        <w:ind w:left="5040" w:hanging="360"/>
      </w:pPr>
    </w:lvl>
    <w:lvl w:ilvl="7" w:tplc="CB44A7B4">
      <w:start w:val="1"/>
      <w:numFmt w:val="bullet"/>
      <w:lvlText w:val="●"/>
      <w:lvlJc w:val="left"/>
      <w:pPr>
        <w:ind w:left="5760" w:hanging="360"/>
      </w:pPr>
    </w:lvl>
    <w:lvl w:ilvl="8" w:tplc="50B8F230">
      <w:start w:val="1"/>
      <w:numFmt w:val="bullet"/>
      <w:lvlText w:val="●"/>
      <w:lvlJc w:val="left"/>
      <w:pPr>
        <w:ind w:left="6480" w:hanging="360"/>
      </w:pPr>
    </w:lvl>
  </w:abstractNum>
  <w:abstractNum w:abstractNumId="4" w15:restartNumberingAfterBreak="0">
    <w:nsid w:val="1F1102A3"/>
    <w:multiLevelType w:val="hybridMultilevel"/>
    <w:tmpl w:val="A20E858C"/>
    <w:lvl w:ilvl="0" w:tplc="B1D02DFA">
      <w:start w:val="1"/>
      <w:numFmt w:val="bullet"/>
      <w:lvlText w:val="●"/>
      <w:lvlJc w:val="left"/>
      <w:pPr>
        <w:ind w:left="720" w:hanging="360"/>
      </w:pPr>
    </w:lvl>
    <w:lvl w:ilvl="1" w:tplc="54C0B152">
      <w:start w:val="1"/>
      <w:numFmt w:val="bullet"/>
      <w:lvlText w:val="○"/>
      <w:lvlJc w:val="left"/>
      <w:pPr>
        <w:ind w:left="1440" w:hanging="360"/>
      </w:pPr>
    </w:lvl>
    <w:lvl w:ilvl="2" w:tplc="1654E432">
      <w:start w:val="1"/>
      <w:numFmt w:val="bullet"/>
      <w:lvlText w:val="■"/>
      <w:lvlJc w:val="left"/>
      <w:pPr>
        <w:ind w:left="2160" w:hanging="360"/>
      </w:pPr>
    </w:lvl>
    <w:lvl w:ilvl="3" w:tplc="E2E4044A">
      <w:start w:val="1"/>
      <w:numFmt w:val="bullet"/>
      <w:lvlText w:val="●"/>
      <w:lvlJc w:val="left"/>
      <w:pPr>
        <w:ind w:left="2880" w:hanging="360"/>
      </w:pPr>
    </w:lvl>
    <w:lvl w:ilvl="4" w:tplc="D26E70BE">
      <w:start w:val="1"/>
      <w:numFmt w:val="bullet"/>
      <w:lvlText w:val="○"/>
      <w:lvlJc w:val="left"/>
      <w:pPr>
        <w:ind w:left="3600" w:hanging="360"/>
      </w:pPr>
    </w:lvl>
    <w:lvl w:ilvl="5" w:tplc="B2C82214">
      <w:start w:val="1"/>
      <w:numFmt w:val="bullet"/>
      <w:lvlText w:val="■"/>
      <w:lvlJc w:val="left"/>
      <w:pPr>
        <w:ind w:left="4320" w:hanging="360"/>
      </w:pPr>
    </w:lvl>
    <w:lvl w:ilvl="6" w:tplc="BFBE5026">
      <w:start w:val="1"/>
      <w:numFmt w:val="bullet"/>
      <w:lvlText w:val="●"/>
      <w:lvlJc w:val="left"/>
      <w:pPr>
        <w:ind w:left="5040" w:hanging="360"/>
      </w:pPr>
    </w:lvl>
    <w:lvl w:ilvl="7" w:tplc="563A89FC">
      <w:start w:val="1"/>
      <w:numFmt w:val="bullet"/>
      <w:lvlText w:val="●"/>
      <w:lvlJc w:val="left"/>
      <w:pPr>
        <w:ind w:left="5760" w:hanging="360"/>
      </w:pPr>
    </w:lvl>
    <w:lvl w:ilvl="8" w:tplc="33E8CCAC">
      <w:start w:val="1"/>
      <w:numFmt w:val="bullet"/>
      <w:lvlText w:val="●"/>
      <w:lvlJc w:val="left"/>
      <w:pPr>
        <w:ind w:left="6480" w:hanging="360"/>
      </w:pPr>
    </w:lvl>
  </w:abstractNum>
  <w:abstractNum w:abstractNumId="5" w15:restartNumberingAfterBreak="0">
    <w:nsid w:val="31F36B89"/>
    <w:multiLevelType w:val="multilevel"/>
    <w:tmpl w:val="257689E8"/>
    <w:lvl w:ilvl="0">
      <w:start w:val="1"/>
      <w:numFmt w:val="decimal"/>
      <w:lvlText w:val="%1."/>
      <w:lvlJc w:val="left"/>
      <w:pPr>
        <w:ind w:left="360" w:hanging="360"/>
      </w:pPr>
      <w:rPr>
        <w:rFonts w:hint="default"/>
      </w:rPr>
    </w:lvl>
    <w:lvl w:ilvl="1">
      <w:start w:val="3"/>
      <w:numFmt w:val="decimal"/>
      <w:isLgl/>
      <w:lvlText w:val="%1.%2"/>
      <w:lvlJc w:val="left"/>
      <w:pPr>
        <w:ind w:left="630" w:hanging="360"/>
      </w:pPr>
      <w:rPr>
        <w:rFonts w:hint="default"/>
        <w:u w:val="singl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32994CD4"/>
    <w:multiLevelType w:val="hybridMultilevel"/>
    <w:tmpl w:val="50C875EA"/>
    <w:lvl w:ilvl="0" w:tplc="28406C3A">
      <w:start w:val="1"/>
      <w:numFmt w:val="bullet"/>
      <w:lvlText w:val="●"/>
      <w:lvlJc w:val="left"/>
      <w:pPr>
        <w:ind w:left="720" w:hanging="360"/>
      </w:pPr>
    </w:lvl>
    <w:lvl w:ilvl="1" w:tplc="4984DC1C">
      <w:start w:val="1"/>
      <w:numFmt w:val="bullet"/>
      <w:lvlText w:val="○"/>
      <w:lvlJc w:val="left"/>
      <w:pPr>
        <w:ind w:left="1440" w:hanging="360"/>
      </w:pPr>
    </w:lvl>
    <w:lvl w:ilvl="2" w:tplc="D4BA64AA">
      <w:start w:val="1"/>
      <w:numFmt w:val="bullet"/>
      <w:lvlText w:val="■"/>
      <w:lvlJc w:val="left"/>
      <w:pPr>
        <w:ind w:left="2160" w:hanging="360"/>
      </w:pPr>
    </w:lvl>
    <w:lvl w:ilvl="3" w:tplc="591A8CA4">
      <w:start w:val="1"/>
      <w:numFmt w:val="bullet"/>
      <w:lvlText w:val="●"/>
      <w:lvlJc w:val="left"/>
      <w:pPr>
        <w:ind w:left="2880" w:hanging="360"/>
      </w:pPr>
    </w:lvl>
    <w:lvl w:ilvl="4" w:tplc="E0D04FD8">
      <w:start w:val="1"/>
      <w:numFmt w:val="bullet"/>
      <w:lvlText w:val="○"/>
      <w:lvlJc w:val="left"/>
      <w:pPr>
        <w:ind w:left="3600" w:hanging="360"/>
      </w:pPr>
    </w:lvl>
    <w:lvl w:ilvl="5" w:tplc="A5FE8BC8">
      <w:start w:val="1"/>
      <w:numFmt w:val="bullet"/>
      <w:lvlText w:val="■"/>
      <w:lvlJc w:val="left"/>
      <w:pPr>
        <w:ind w:left="4320" w:hanging="360"/>
      </w:pPr>
    </w:lvl>
    <w:lvl w:ilvl="6" w:tplc="EDC8C5E2">
      <w:start w:val="1"/>
      <w:numFmt w:val="bullet"/>
      <w:lvlText w:val="●"/>
      <w:lvlJc w:val="left"/>
      <w:pPr>
        <w:ind w:left="5040" w:hanging="360"/>
      </w:pPr>
    </w:lvl>
    <w:lvl w:ilvl="7" w:tplc="17D0DE82">
      <w:start w:val="1"/>
      <w:numFmt w:val="bullet"/>
      <w:lvlText w:val="●"/>
      <w:lvlJc w:val="left"/>
      <w:pPr>
        <w:ind w:left="5760" w:hanging="360"/>
      </w:pPr>
    </w:lvl>
    <w:lvl w:ilvl="8" w:tplc="CA68AB7C">
      <w:start w:val="1"/>
      <w:numFmt w:val="bullet"/>
      <w:lvlText w:val="●"/>
      <w:lvlJc w:val="left"/>
      <w:pPr>
        <w:ind w:left="6480" w:hanging="360"/>
      </w:pPr>
    </w:lvl>
  </w:abstractNum>
  <w:abstractNum w:abstractNumId="7" w15:restartNumberingAfterBreak="0">
    <w:nsid w:val="3377266D"/>
    <w:multiLevelType w:val="multilevel"/>
    <w:tmpl w:val="2BCE0C5E"/>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D66AD4"/>
    <w:multiLevelType w:val="hybridMultilevel"/>
    <w:tmpl w:val="0C6CD634"/>
    <w:lvl w:ilvl="0" w:tplc="1F94D190">
      <w:start w:val="1"/>
      <w:numFmt w:val="bullet"/>
      <w:lvlText w:val="●"/>
      <w:lvlJc w:val="left"/>
      <w:pPr>
        <w:ind w:left="720" w:hanging="360"/>
      </w:pPr>
    </w:lvl>
    <w:lvl w:ilvl="1" w:tplc="07C2E610">
      <w:start w:val="1"/>
      <w:numFmt w:val="bullet"/>
      <w:lvlText w:val="○"/>
      <w:lvlJc w:val="left"/>
      <w:pPr>
        <w:ind w:left="1440" w:hanging="360"/>
      </w:pPr>
    </w:lvl>
    <w:lvl w:ilvl="2" w:tplc="AB44BF30">
      <w:start w:val="1"/>
      <w:numFmt w:val="bullet"/>
      <w:lvlText w:val="■"/>
      <w:lvlJc w:val="left"/>
      <w:pPr>
        <w:ind w:left="2160" w:hanging="360"/>
      </w:pPr>
    </w:lvl>
    <w:lvl w:ilvl="3" w:tplc="355EA246">
      <w:start w:val="1"/>
      <w:numFmt w:val="bullet"/>
      <w:lvlText w:val="●"/>
      <w:lvlJc w:val="left"/>
      <w:pPr>
        <w:ind w:left="2880" w:hanging="360"/>
      </w:pPr>
    </w:lvl>
    <w:lvl w:ilvl="4" w:tplc="DA9E86AE">
      <w:start w:val="1"/>
      <w:numFmt w:val="bullet"/>
      <w:lvlText w:val="○"/>
      <w:lvlJc w:val="left"/>
      <w:pPr>
        <w:ind w:left="3600" w:hanging="360"/>
      </w:pPr>
    </w:lvl>
    <w:lvl w:ilvl="5" w:tplc="21340B8A">
      <w:start w:val="1"/>
      <w:numFmt w:val="bullet"/>
      <w:lvlText w:val="■"/>
      <w:lvlJc w:val="left"/>
      <w:pPr>
        <w:ind w:left="4320" w:hanging="360"/>
      </w:pPr>
    </w:lvl>
    <w:lvl w:ilvl="6" w:tplc="31923882">
      <w:start w:val="1"/>
      <w:numFmt w:val="bullet"/>
      <w:lvlText w:val="●"/>
      <w:lvlJc w:val="left"/>
      <w:pPr>
        <w:ind w:left="5040" w:hanging="360"/>
      </w:pPr>
    </w:lvl>
    <w:lvl w:ilvl="7" w:tplc="28C6A41A">
      <w:start w:val="1"/>
      <w:numFmt w:val="bullet"/>
      <w:lvlText w:val="●"/>
      <w:lvlJc w:val="left"/>
      <w:pPr>
        <w:ind w:left="5760" w:hanging="360"/>
      </w:pPr>
    </w:lvl>
    <w:lvl w:ilvl="8" w:tplc="09B60538">
      <w:start w:val="1"/>
      <w:numFmt w:val="bullet"/>
      <w:lvlText w:val="●"/>
      <w:lvlJc w:val="left"/>
      <w:pPr>
        <w:ind w:left="6480" w:hanging="360"/>
      </w:pPr>
    </w:lvl>
  </w:abstractNum>
  <w:abstractNum w:abstractNumId="9" w15:restartNumberingAfterBreak="0">
    <w:nsid w:val="52EC72CE"/>
    <w:multiLevelType w:val="hybridMultilevel"/>
    <w:tmpl w:val="4AE24326"/>
    <w:lvl w:ilvl="0" w:tplc="806C49EA">
      <w:start w:val="1"/>
      <w:numFmt w:val="bullet"/>
      <w:lvlText w:val="●"/>
      <w:lvlJc w:val="left"/>
      <w:pPr>
        <w:ind w:left="720" w:hanging="360"/>
      </w:pPr>
    </w:lvl>
    <w:lvl w:ilvl="1" w:tplc="2E32790A">
      <w:start w:val="1"/>
      <w:numFmt w:val="bullet"/>
      <w:lvlText w:val="○"/>
      <w:lvlJc w:val="left"/>
      <w:pPr>
        <w:ind w:left="1440" w:hanging="360"/>
      </w:pPr>
    </w:lvl>
    <w:lvl w:ilvl="2" w:tplc="0D42FC72">
      <w:start w:val="1"/>
      <w:numFmt w:val="bullet"/>
      <w:lvlText w:val="■"/>
      <w:lvlJc w:val="left"/>
      <w:pPr>
        <w:ind w:left="2160" w:hanging="360"/>
      </w:pPr>
    </w:lvl>
    <w:lvl w:ilvl="3" w:tplc="6016B9F6">
      <w:start w:val="1"/>
      <w:numFmt w:val="bullet"/>
      <w:lvlText w:val="●"/>
      <w:lvlJc w:val="left"/>
      <w:pPr>
        <w:ind w:left="2880" w:hanging="360"/>
      </w:pPr>
    </w:lvl>
    <w:lvl w:ilvl="4" w:tplc="8C843EC2">
      <w:start w:val="1"/>
      <w:numFmt w:val="bullet"/>
      <w:lvlText w:val="○"/>
      <w:lvlJc w:val="left"/>
      <w:pPr>
        <w:ind w:left="3600" w:hanging="360"/>
      </w:pPr>
    </w:lvl>
    <w:lvl w:ilvl="5" w:tplc="1F60260E">
      <w:start w:val="1"/>
      <w:numFmt w:val="bullet"/>
      <w:lvlText w:val="■"/>
      <w:lvlJc w:val="left"/>
      <w:pPr>
        <w:ind w:left="4320" w:hanging="360"/>
      </w:pPr>
    </w:lvl>
    <w:lvl w:ilvl="6" w:tplc="4984BAE6">
      <w:start w:val="1"/>
      <w:numFmt w:val="bullet"/>
      <w:lvlText w:val="●"/>
      <w:lvlJc w:val="left"/>
      <w:pPr>
        <w:ind w:left="5040" w:hanging="360"/>
      </w:pPr>
    </w:lvl>
    <w:lvl w:ilvl="7" w:tplc="C0DAF13A">
      <w:start w:val="1"/>
      <w:numFmt w:val="bullet"/>
      <w:lvlText w:val="●"/>
      <w:lvlJc w:val="left"/>
      <w:pPr>
        <w:ind w:left="5760" w:hanging="360"/>
      </w:pPr>
    </w:lvl>
    <w:lvl w:ilvl="8" w:tplc="DFF8B230">
      <w:start w:val="1"/>
      <w:numFmt w:val="bullet"/>
      <w:lvlText w:val="●"/>
      <w:lvlJc w:val="left"/>
      <w:pPr>
        <w:ind w:left="6480" w:hanging="360"/>
      </w:pPr>
    </w:lvl>
  </w:abstractNum>
  <w:abstractNum w:abstractNumId="10" w15:restartNumberingAfterBreak="0">
    <w:nsid w:val="67B55D16"/>
    <w:multiLevelType w:val="hybridMultilevel"/>
    <w:tmpl w:val="A142FF7C"/>
    <w:lvl w:ilvl="0" w:tplc="C54EF9E8">
      <w:start w:val="1"/>
      <w:numFmt w:val="bullet"/>
      <w:lvlText w:val="●"/>
      <w:lvlJc w:val="left"/>
      <w:pPr>
        <w:ind w:left="720" w:hanging="360"/>
      </w:pPr>
    </w:lvl>
    <w:lvl w:ilvl="1" w:tplc="D6E0DEB0">
      <w:start w:val="1"/>
      <w:numFmt w:val="bullet"/>
      <w:lvlText w:val="○"/>
      <w:lvlJc w:val="left"/>
      <w:pPr>
        <w:ind w:left="1440" w:hanging="360"/>
      </w:pPr>
    </w:lvl>
    <w:lvl w:ilvl="2" w:tplc="86922890">
      <w:start w:val="1"/>
      <w:numFmt w:val="bullet"/>
      <w:lvlText w:val="■"/>
      <w:lvlJc w:val="left"/>
      <w:pPr>
        <w:ind w:left="2160" w:hanging="360"/>
      </w:pPr>
    </w:lvl>
    <w:lvl w:ilvl="3" w:tplc="6FAA247E">
      <w:start w:val="1"/>
      <w:numFmt w:val="bullet"/>
      <w:lvlText w:val="●"/>
      <w:lvlJc w:val="left"/>
      <w:pPr>
        <w:ind w:left="2880" w:hanging="360"/>
      </w:pPr>
    </w:lvl>
    <w:lvl w:ilvl="4" w:tplc="6D722F8A">
      <w:start w:val="1"/>
      <w:numFmt w:val="bullet"/>
      <w:lvlText w:val="○"/>
      <w:lvlJc w:val="left"/>
      <w:pPr>
        <w:ind w:left="3600" w:hanging="360"/>
      </w:pPr>
    </w:lvl>
    <w:lvl w:ilvl="5" w:tplc="1F3CC212">
      <w:start w:val="1"/>
      <w:numFmt w:val="bullet"/>
      <w:lvlText w:val="■"/>
      <w:lvlJc w:val="left"/>
      <w:pPr>
        <w:ind w:left="4320" w:hanging="360"/>
      </w:pPr>
    </w:lvl>
    <w:lvl w:ilvl="6" w:tplc="D1EE33C6">
      <w:start w:val="1"/>
      <w:numFmt w:val="bullet"/>
      <w:lvlText w:val="●"/>
      <w:lvlJc w:val="left"/>
      <w:pPr>
        <w:ind w:left="5040" w:hanging="360"/>
      </w:pPr>
    </w:lvl>
    <w:lvl w:ilvl="7" w:tplc="ACF013CE">
      <w:start w:val="1"/>
      <w:numFmt w:val="bullet"/>
      <w:lvlText w:val="●"/>
      <w:lvlJc w:val="left"/>
      <w:pPr>
        <w:ind w:left="5760" w:hanging="360"/>
      </w:pPr>
    </w:lvl>
    <w:lvl w:ilvl="8" w:tplc="47EA59BA">
      <w:start w:val="1"/>
      <w:numFmt w:val="bullet"/>
      <w:lvlText w:val="●"/>
      <w:lvlJc w:val="left"/>
      <w:pPr>
        <w:ind w:left="6480" w:hanging="360"/>
      </w:pPr>
    </w:lvl>
  </w:abstractNum>
  <w:abstractNum w:abstractNumId="11" w15:restartNumberingAfterBreak="0">
    <w:nsid w:val="6FD22BA9"/>
    <w:multiLevelType w:val="hybridMultilevel"/>
    <w:tmpl w:val="75B2BE80"/>
    <w:lvl w:ilvl="0" w:tplc="D07CB9FC">
      <w:start w:val="1"/>
      <w:numFmt w:val="bullet"/>
      <w:lvlText w:val="●"/>
      <w:lvlJc w:val="left"/>
      <w:pPr>
        <w:ind w:left="720" w:hanging="360"/>
      </w:pPr>
    </w:lvl>
    <w:lvl w:ilvl="1" w:tplc="A398A762">
      <w:start w:val="1"/>
      <w:numFmt w:val="bullet"/>
      <w:lvlText w:val="○"/>
      <w:lvlJc w:val="left"/>
      <w:pPr>
        <w:ind w:left="1440" w:hanging="360"/>
      </w:pPr>
    </w:lvl>
    <w:lvl w:ilvl="2" w:tplc="E5209C90">
      <w:start w:val="1"/>
      <w:numFmt w:val="bullet"/>
      <w:lvlText w:val="■"/>
      <w:lvlJc w:val="left"/>
      <w:pPr>
        <w:ind w:left="2160" w:hanging="360"/>
      </w:pPr>
    </w:lvl>
    <w:lvl w:ilvl="3" w:tplc="E0048064">
      <w:start w:val="1"/>
      <w:numFmt w:val="bullet"/>
      <w:lvlText w:val="●"/>
      <w:lvlJc w:val="left"/>
      <w:pPr>
        <w:ind w:left="2880" w:hanging="360"/>
      </w:pPr>
    </w:lvl>
    <w:lvl w:ilvl="4" w:tplc="D9FC3FCE">
      <w:start w:val="1"/>
      <w:numFmt w:val="bullet"/>
      <w:lvlText w:val="○"/>
      <w:lvlJc w:val="left"/>
      <w:pPr>
        <w:ind w:left="3600" w:hanging="360"/>
      </w:pPr>
    </w:lvl>
    <w:lvl w:ilvl="5" w:tplc="396096DE">
      <w:start w:val="1"/>
      <w:numFmt w:val="bullet"/>
      <w:lvlText w:val="■"/>
      <w:lvlJc w:val="left"/>
      <w:pPr>
        <w:ind w:left="4320" w:hanging="360"/>
      </w:pPr>
    </w:lvl>
    <w:lvl w:ilvl="6" w:tplc="48403B66">
      <w:start w:val="1"/>
      <w:numFmt w:val="bullet"/>
      <w:lvlText w:val="●"/>
      <w:lvlJc w:val="left"/>
      <w:pPr>
        <w:ind w:left="5040" w:hanging="360"/>
      </w:pPr>
    </w:lvl>
    <w:lvl w:ilvl="7" w:tplc="3F60C000">
      <w:start w:val="1"/>
      <w:numFmt w:val="bullet"/>
      <w:lvlText w:val="●"/>
      <w:lvlJc w:val="left"/>
      <w:pPr>
        <w:ind w:left="5760" w:hanging="360"/>
      </w:pPr>
    </w:lvl>
    <w:lvl w:ilvl="8" w:tplc="4D32D67C">
      <w:start w:val="1"/>
      <w:numFmt w:val="bullet"/>
      <w:lvlText w:val="●"/>
      <w:lvlJc w:val="left"/>
      <w:pPr>
        <w:ind w:left="6480" w:hanging="360"/>
      </w:pPr>
    </w:lvl>
  </w:abstractNum>
  <w:abstractNum w:abstractNumId="12" w15:restartNumberingAfterBreak="0">
    <w:nsid w:val="7EDC09F7"/>
    <w:multiLevelType w:val="hybridMultilevel"/>
    <w:tmpl w:val="1224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74429">
    <w:abstractNumId w:val="6"/>
    <w:lvlOverride w:ilvl="0">
      <w:startOverride w:val="1"/>
    </w:lvlOverride>
  </w:num>
  <w:num w:numId="2" w16cid:durableId="557278409">
    <w:abstractNumId w:val="5"/>
  </w:num>
  <w:num w:numId="3" w16cid:durableId="1268928632">
    <w:abstractNumId w:val="10"/>
    <w:lvlOverride w:ilvl="0">
      <w:startOverride w:val="1"/>
    </w:lvlOverride>
  </w:num>
  <w:num w:numId="4" w16cid:durableId="1182469671">
    <w:abstractNumId w:val="2"/>
  </w:num>
  <w:num w:numId="5" w16cid:durableId="1222405948">
    <w:abstractNumId w:val="11"/>
    <w:lvlOverride w:ilvl="0">
      <w:startOverride w:val="1"/>
    </w:lvlOverride>
  </w:num>
  <w:num w:numId="6" w16cid:durableId="2062364602">
    <w:abstractNumId w:val="3"/>
    <w:lvlOverride w:ilvl="0">
      <w:startOverride w:val="1"/>
    </w:lvlOverride>
  </w:num>
  <w:num w:numId="7" w16cid:durableId="941962324">
    <w:abstractNumId w:val="1"/>
    <w:lvlOverride w:ilvl="0">
      <w:startOverride w:val="1"/>
    </w:lvlOverride>
  </w:num>
  <w:num w:numId="8" w16cid:durableId="418016476">
    <w:abstractNumId w:val="9"/>
    <w:lvlOverride w:ilvl="0">
      <w:startOverride w:val="1"/>
    </w:lvlOverride>
  </w:num>
  <w:num w:numId="9" w16cid:durableId="2109110152">
    <w:abstractNumId w:val="12"/>
  </w:num>
  <w:num w:numId="10" w16cid:durableId="25494800">
    <w:abstractNumId w:val="0"/>
    <w:lvlOverride w:ilvl="0">
      <w:startOverride w:val="1"/>
    </w:lvlOverride>
  </w:num>
  <w:num w:numId="11" w16cid:durableId="1404331300">
    <w:abstractNumId w:val="4"/>
    <w:lvlOverride w:ilvl="0">
      <w:startOverride w:val="1"/>
    </w:lvlOverride>
  </w:num>
  <w:num w:numId="12" w16cid:durableId="744036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F32"/>
    <w:rsid w:val="00043809"/>
    <w:rsid w:val="00052453"/>
    <w:rsid w:val="00053C02"/>
    <w:rsid w:val="0006452F"/>
    <w:rsid w:val="000815A1"/>
    <w:rsid w:val="00084382"/>
    <w:rsid w:val="000A739A"/>
    <w:rsid w:val="000B7C75"/>
    <w:rsid w:val="000D3F52"/>
    <w:rsid w:val="000E4D7B"/>
    <w:rsid w:val="000E4F6E"/>
    <w:rsid w:val="000F3509"/>
    <w:rsid w:val="001510CA"/>
    <w:rsid w:val="00161E16"/>
    <w:rsid w:val="00171AB0"/>
    <w:rsid w:val="00190CC9"/>
    <w:rsid w:val="00195D0E"/>
    <w:rsid w:val="001A24F7"/>
    <w:rsid w:val="001D7BD4"/>
    <w:rsid w:val="00227715"/>
    <w:rsid w:val="002D7B5C"/>
    <w:rsid w:val="002E7C7B"/>
    <w:rsid w:val="003319B7"/>
    <w:rsid w:val="0034239E"/>
    <w:rsid w:val="00371570"/>
    <w:rsid w:val="003D599B"/>
    <w:rsid w:val="00453517"/>
    <w:rsid w:val="00471D55"/>
    <w:rsid w:val="004A1C50"/>
    <w:rsid w:val="00522A66"/>
    <w:rsid w:val="00523566"/>
    <w:rsid w:val="00542CC3"/>
    <w:rsid w:val="0055786B"/>
    <w:rsid w:val="005647BE"/>
    <w:rsid w:val="005B31D9"/>
    <w:rsid w:val="005D7D2F"/>
    <w:rsid w:val="00611F0E"/>
    <w:rsid w:val="00616428"/>
    <w:rsid w:val="006179F2"/>
    <w:rsid w:val="00625A7D"/>
    <w:rsid w:val="006411B6"/>
    <w:rsid w:val="0067687D"/>
    <w:rsid w:val="00676F63"/>
    <w:rsid w:val="006B4F6F"/>
    <w:rsid w:val="006F2827"/>
    <w:rsid w:val="0070671E"/>
    <w:rsid w:val="00720402"/>
    <w:rsid w:val="00753F32"/>
    <w:rsid w:val="00783748"/>
    <w:rsid w:val="007854F4"/>
    <w:rsid w:val="007A4C53"/>
    <w:rsid w:val="007B02C6"/>
    <w:rsid w:val="007B55F0"/>
    <w:rsid w:val="007D2284"/>
    <w:rsid w:val="00811403"/>
    <w:rsid w:val="00834B1A"/>
    <w:rsid w:val="0083688C"/>
    <w:rsid w:val="00837F6E"/>
    <w:rsid w:val="00852A0F"/>
    <w:rsid w:val="00854D1D"/>
    <w:rsid w:val="00870886"/>
    <w:rsid w:val="008957C1"/>
    <w:rsid w:val="008A498A"/>
    <w:rsid w:val="008C09B0"/>
    <w:rsid w:val="00923869"/>
    <w:rsid w:val="009A2F9A"/>
    <w:rsid w:val="00AA4D27"/>
    <w:rsid w:val="00AE4086"/>
    <w:rsid w:val="00B029E6"/>
    <w:rsid w:val="00B03D3C"/>
    <w:rsid w:val="00B11CFA"/>
    <w:rsid w:val="00B31433"/>
    <w:rsid w:val="00B3616A"/>
    <w:rsid w:val="00BA7B5E"/>
    <w:rsid w:val="00BB2D09"/>
    <w:rsid w:val="00BC0FE6"/>
    <w:rsid w:val="00BC4CB9"/>
    <w:rsid w:val="00BC6CD6"/>
    <w:rsid w:val="00C025C7"/>
    <w:rsid w:val="00C10B95"/>
    <w:rsid w:val="00C43EEA"/>
    <w:rsid w:val="00C450E4"/>
    <w:rsid w:val="00C60928"/>
    <w:rsid w:val="00C62209"/>
    <w:rsid w:val="00C87365"/>
    <w:rsid w:val="00CA2F13"/>
    <w:rsid w:val="00CC49E0"/>
    <w:rsid w:val="00CC72F6"/>
    <w:rsid w:val="00CF0519"/>
    <w:rsid w:val="00D07486"/>
    <w:rsid w:val="00D60EC8"/>
    <w:rsid w:val="00D62B8C"/>
    <w:rsid w:val="00DF3FDC"/>
    <w:rsid w:val="00E2323E"/>
    <w:rsid w:val="00E863DA"/>
    <w:rsid w:val="00ED24F4"/>
    <w:rsid w:val="00EE15C9"/>
    <w:rsid w:val="00F210DF"/>
    <w:rsid w:val="00F25136"/>
    <w:rsid w:val="00F40378"/>
    <w:rsid w:val="00F711C9"/>
    <w:rsid w:val="00F76F8C"/>
    <w:rsid w:val="00FB7DB0"/>
    <w:rsid w:val="00FC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664BC"/>
  <w15:docId w15:val="{8DDB6F01-B4F8-4B2E-8570-33A405E3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spacing w:after="120"/>
      <w:outlineLvl w:val="0"/>
    </w:pPr>
    <w:rPr>
      <w:b/>
      <w:bCs/>
      <w:sz w:val="36"/>
      <w:szCs w:val="36"/>
    </w:rPr>
  </w:style>
  <w:style w:type="paragraph" w:styleId="Heading2">
    <w:name w:val="heading 2"/>
    <w:link w:val="Heading2Char"/>
    <w:uiPriority w:val="9"/>
    <w:unhideWhenUsed/>
    <w:qFormat/>
    <w:pPr>
      <w:spacing w:before="240" w:after="120"/>
      <w:outlineLvl w:val="1"/>
    </w:pPr>
    <w:rPr>
      <w:b/>
      <w:bCs/>
      <w:sz w:val="32"/>
      <w:szCs w:val="32"/>
    </w:rPr>
  </w:style>
  <w:style w:type="paragraph" w:styleId="Heading3">
    <w:name w:val="heading 3"/>
    <w:link w:val="Heading3Char"/>
    <w:uiPriority w:val="9"/>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 w:type="character" w:customStyle="1" w:styleId="Heading2Char">
    <w:name w:val="Heading 2 Char"/>
    <w:basedOn w:val="DefaultParagraphFont"/>
    <w:link w:val="Heading2"/>
    <w:uiPriority w:val="9"/>
    <w:rsid w:val="00195D0E"/>
    <w:rPr>
      <w:b/>
      <w:bCs/>
      <w:sz w:val="32"/>
      <w:szCs w:val="32"/>
    </w:rPr>
  </w:style>
  <w:style w:type="character" w:customStyle="1" w:styleId="Heading3Char">
    <w:name w:val="Heading 3 Char"/>
    <w:basedOn w:val="DefaultParagraphFont"/>
    <w:link w:val="Heading3"/>
    <w:uiPriority w:val="9"/>
    <w:rsid w:val="00195D0E"/>
    <w:rPr>
      <w:b/>
      <w:bCs/>
      <w:sz w:val="28"/>
      <w:szCs w:val="28"/>
    </w:rPr>
  </w:style>
  <w:style w:type="paragraph" w:styleId="Header">
    <w:name w:val="header"/>
    <w:basedOn w:val="Normal"/>
    <w:link w:val="HeaderChar"/>
    <w:uiPriority w:val="99"/>
    <w:unhideWhenUsed/>
    <w:rsid w:val="004A1C50"/>
    <w:pPr>
      <w:tabs>
        <w:tab w:val="center" w:pos="4680"/>
        <w:tab w:val="right" w:pos="9360"/>
      </w:tabs>
    </w:pPr>
  </w:style>
  <w:style w:type="character" w:customStyle="1" w:styleId="HeaderChar">
    <w:name w:val="Header Char"/>
    <w:basedOn w:val="DefaultParagraphFont"/>
    <w:link w:val="Header"/>
    <w:uiPriority w:val="99"/>
    <w:rsid w:val="004A1C50"/>
  </w:style>
  <w:style w:type="paragraph" w:styleId="Footer">
    <w:name w:val="footer"/>
    <w:basedOn w:val="Normal"/>
    <w:link w:val="FooterChar"/>
    <w:uiPriority w:val="99"/>
    <w:unhideWhenUsed/>
    <w:rsid w:val="004A1C50"/>
    <w:pPr>
      <w:tabs>
        <w:tab w:val="center" w:pos="4680"/>
        <w:tab w:val="right" w:pos="9360"/>
      </w:tabs>
    </w:pPr>
  </w:style>
  <w:style w:type="character" w:customStyle="1" w:styleId="FooterChar">
    <w:name w:val="Footer Char"/>
    <w:basedOn w:val="DefaultParagraphFont"/>
    <w:link w:val="Footer"/>
    <w:uiPriority w:val="99"/>
    <w:rsid w:val="004A1C50"/>
  </w:style>
  <w:style w:type="character" w:customStyle="1" w:styleId="Heading1Char">
    <w:name w:val="Heading 1 Char"/>
    <w:basedOn w:val="DefaultParagraphFont"/>
    <w:link w:val="Heading1"/>
    <w:uiPriority w:val="9"/>
    <w:rsid w:val="0055786B"/>
    <w:rPr>
      <w:b/>
      <w:bCs/>
      <w:sz w:val="36"/>
      <w:szCs w:val="36"/>
    </w:rPr>
  </w:style>
  <w:style w:type="character" w:customStyle="1" w:styleId="TitleChar">
    <w:name w:val="Title Char"/>
    <w:basedOn w:val="DefaultParagraphFont"/>
    <w:link w:val="Title"/>
    <w:uiPriority w:val="10"/>
    <w:rsid w:val="0055786B"/>
    <w:rPr>
      <w:sz w:val="56"/>
      <w:szCs w:val="56"/>
    </w:rPr>
  </w:style>
  <w:style w:type="paragraph" w:styleId="Revision">
    <w:name w:val="Revision"/>
    <w:hidden/>
    <w:uiPriority w:val="99"/>
    <w:semiHidden/>
    <w:rsid w:val="005B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74541">
      <w:bodyDiv w:val="1"/>
      <w:marLeft w:val="0"/>
      <w:marRight w:val="0"/>
      <w:marTop w:val="0"/>
      <w:marBottom w:val="0"/>
      <w:divBdr>
        <w:top w:val="none" w:sz="0" w:space="0" w:color="auto"/>
        <w:left w:val="none" w:sz="0" w:space="0" w:color="auto"/>
        <w:bottom w:val="none" w:sz="0" w:space="0" w:color="auto"/>
        <w:right w:val="none" w:sz="0" w:space="0" w:color="auto"/>
      </w:divBdr>
    </w:div>
    <w:div w:id="170612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Lauren Crory</cp:lastModifiedBy>
  <cp:revision>2</cp:revision>
  <cp:lastPrinted>2025-05-08T15:19:00Z</cp:lastPrinted>
  <dcterms:created xsi:type="dcterms:W3CDTF">2025-08-01T14:36:00Z</dcterms:created>
  <dcterms:modified xsi:type="dcterms:W3CDTF">2025-08-01T14:36:00Z</dcterms:modified>
</cp:coreProperties>
</file>